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320" w:rsidRPr="00FC39A3" w:rsidRDefault="00C50320" w:rsidP="00C50320">
      <w:pPr>
        <w:spacing w:before="280" w:after="0" w:line="240" w:lineRule="auto"/>
        <w:jc w:val="center"/>
        <w:rPr>
          <w:rFonts w:ascii="Times New Roman" w:eastAsia="Times New Roman" w:hAnsi="Times New Roman"/>
          <w:b/>
          <w:sz w:val="24"/>
          <w:szCs w:val="24"/>
        </w:rPr>
      </w:pPr>
      <w:r w:rsidRPr="00FC39A3">
        <w:rPr>
          <w:rFonts w:ascii="Times New Roman" w:eastAsia="Times New Roman" w:hAnsi="Times New Roman"/>
          <w:b/>
          <w:sz w:val="24"/>
          <w:szCs w:val="24"/>
        </w:rPr>
        <w:t xml:space="preserve">ОБҐРУНТУВАННЯ </w:t>
      </w:r>
    </w:p>
    <w:p w:rsidR="00CD15A6" w:rsidRPr="00F074EC" w:rsidRDefault="00C50320" w:rsidP="00CD15A6">
      <w:pPr>
        <w:spacing w:after="0" w:line="240" w:lineRule="auto"/>
        <w:jc w:val="center"/>
        <w:rPr>
          <w:rFonts w:ascii="Times New Roman" w:eastAsia="Times New Roman" w:hAnsi="Times New Roman"/>
          <w:b/>
          <w:sz w:val="22"/>
          <w:szCs w:val="22"/>
          <w:u w:val="single"/>
        </w:rPr>
      </w:pPr>
      <w:r w:rsidRPr="00F074EC">
        <w:rPr>
          <w:rFonts w:ascii="Times New Roman" w:eastAsia="Times New Roman" w:hAnsi="Times New Roman"/>
          <w:sz w:val="22"/>
          <w:szCs w:val="22"/>
        </w:rPr>
        <w:t>технічних та якісних характеристик закупівлі</w:t>
      </w:r>
      <w:r w:rsidRPr="00F074EC">
        <w:rPr>
          <w:rFonts w:ascii="Times New Roman" w:eastAsia="Times New Roman" w:hAnsi="Times New Roman"/>
          <w:b/>
          <w:sz w:val="22"/>
          <w:szCs w:val="22"/>
        </w:rPr>
        <w:t xml:space="preserve">, </w:t>
      </w:r>
      <w:r w:rsidRPr="00F074EC">
        <w:rPr>
          <w:rFonts w:ascii="Times New Roman" w:eastAsia="Times New Roman" w:hAnsi="Times New Roman"/>
          <w:sz w:val="22"/>
          <w:szCs w:val="22"/>
        </w:rPr>
        <w:t>очікуваної вартості предмета закупівлі</w:t>
      </w:r>
    </w:p>
    <w:p w:rsidR="00C50320" w:rsidRPr="00F074EC" w:rsidRDefault="00C50320" w:rsidP="00CD15A6">
      <w:pPr>
        <w:spacing w:after="0" w:line="240" w:lineRule="auto"/>
        <w:jc w:val="center"/>
        <w:rPr>
          <w:rFonts w:ascii="Times New Roman" w:eastAsia="Times New Roman" w:hAnsi="Times New Roman"/>
          <w:i/>
          <w:sz w:val="22"/>
          <w:szCs w:val="22"/>
        </w:rPr>
      </w:pPr>
      <w:r w:rsidRPr="00F074EC">
        <w:rPr>
          <w:rFonts w:ascii="Times New Roman" w:eastAsia="Times New Roman" w:hAnsi="Times New Roman"/>
          <w:i/>
          <w:sz w:val="22"/>
          <w:szCs w:val="22"/>
        </w:rPr>
        <w:t>(оприлюднюється на виконання постанови КМУ № 710 від 11.10.2016 «Про ефективне використання державних коштів» (зі змінами))</w:t>
      </w:r>
    </w:p>
    <w:p w:rsidR="00334654" w:rsidRPr="00265C88" w:rsidRDefault="00334654" w:rsidP="00CD15A6">
      <w:pPr>
        <w:spacing w:after="0" w:line="240" w:lineRule="auto"/>
        <w:jc w:val="center"/>
        <w:rPr>
          <w:rFonts w:ascii="Times New Roman" w:eastAsia="Times New Roman" w:hAnsi="Times New Roman"/>
          <w:b/>
          <w:sz w:val="10"/>
          <w:szCs w:val="10"/>
          <w:u w:val="single"/>
        </w:rPr>
      </w:pPr>
    </w:p>
    <w:p w:rsidR="00C7455E" w:rsidRPr="00F074EC" w:rsidRDefault="00C50320" w:rsidP="002D69BA">
      <w:pPr>
        <w:spacing w:after="0" w:line="240" w:lineRule="auto"/>
        <w:jc w:val="both"/>
        <w:rPr>
          <w:rFonts w:ascii="Times New Roman" w:hAnsi="Times New Roman"/>
          <w:b/>
          <w:i/>
          <w:sz w:val="22"/>
          <w:szCs w:val="22"/>
        </w:rPr>
      </w:pPr>
      <w:r w:rsidRPr="00F074EC">
        <w:rPr>
          <w:rFonts w:ascii="Times New Roman" w:eastAsia="Times New Roman" w:hAnsi="Times New Roman"/>
          <w:i/>
          <w:sz w:val="22"/>
          <w:szCs w:val="22"/>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F074EC">
        <w:rPr>
          <w:rFonts w:ascii="Times New Roman" w:eastAsia="Times New Roman" w:hAnsi="Times New Roman"/>
          <w:b/>
          <w:i/>
          <w:sz w:val="22"/>
          <w:szCs w:val="22"/>
        </w:rPr>
        <w:t>:</w:t>
      </w:r>
      <w:r w:rsidRPr="00F074EC">
        <w:rPr>
          <w:rFonts w:ascii="Times New Roman" w:hAnsi="Times New Roman"/>
          <w:b/>
          <w:i/>
          <w:sz w:val="22"/>
          <w:szCs w:val="22"/>
        </w:rPr>
        <w:t xml:space="preserve"> </w:t>
      </w:r>
    </w:p>
    <w:p w:rsidR="00C7455E" w:rsidRPr="00B80F7A" w:rsidRDefault="00C50320" w:rsidP="00273CCF">
      <w:pPr>
        <w:spacing w:after="0" w:line="240" w:lineRule="auto"/>
        <w:rPr>
          <w:rFonts w:ascii="Times New Roman" w:hAnsi="Times New Roman"/>
          <w:b/>
          <w:sz w:val="24"/>
          <w:szCs w:val="24"/>
        </w:rPr>
      </w:pPr>
      <w:r w:rsidRPr="00B80F7A">
        <w:rPr>
          <w:rFonts w:ascii="Times New Roman" w:hAnsi="Times New Roman"/>
          <w:b/>
          <w:sz w:val="24"/>
          <w:szCs w:val="24"/>
        </w:rPr>
        <w:t xml:space="preserve">Комунальне некомерційне підприємство </w:t>
      </w:r>
      <w:r w:rsidR="00C7455E" w:rsidRPr="00B80F7A">
        <w:rPr>
          <w:rFonts w:ascii="Times New Roman" w:hAnsi="Times New Roman"/>
          <w:b/>
          <w:sz w:val="24"/>
          <w:szCs w:val="24"/>
        </w:rPr>
        <w:t>«</w:t>
      </w:r>
      <w:r w:rsidRPr="00B80F7A">
        <w:rPr>
          <w:rFonts w:ascii="Times New Roman" w:hAnsi="Times New Roman"/>
          <w:b/>
          <w:sz w:val="24"/>
          <w:szCs w:val="24"/>
        </w:rPr>
        <w:t xml:space="preserve">Міська </w:t>
      </w:r>
      <w:r w:rsidR="00C7455E" w:rsidRPr="00B80F7A">
        <w:rPr>
          <w:rFonts w:ascii="Times New Roman" w:hAnsi="Times New Roman"/>
          <w:b/>
          <w:sz w:val="24"/>
          <w:szCs w:val="24"/>
        </w:rPr>
        <w:t>дитяча поліклініка № 2»</w:t>
      </w:r>
      <w:r w:rsidRPr="00B80F7A">
        <w:rPr>
          <w:rFonts w:ascii="Times New Roman" w:hAnsi="Times New Roman"/>
          <w:b/>
          <w:sz w:val="24"/>
          <w:szCs w:val="24"/>
        </w:rPr>
        <w:t xml:space="preserve"> Харківської міської ради; </w:t>
      </w:r>
    </w:p>
    <w:p w:rsidR="008A5411" w:rsidRPr="00B80F7A" w:rsidRDefault="00C50320" w:rsidP="00273CCF">
      <w:pPr>
        <w:spacing w:after="0" w:line="240" w:lineRule="auto"/>
        <w:rPr>
          <w:rFonts w:ascii="Times New Roman" w:hAnsi="Times New Roman"/>
          <w:b/>
          <w:sz w:val="24"/>
          <w:szCs w:val="24"/>
        </w:rPr>
      </w:pPr>
      <w:r w:rsidRPr="00B80F7A">
        <w:rPr>
          <w:rFonts w:ascii="Times New Roman" w:hAnsi="Times New Roman"/>
          <w:b/>
          <w:sz w:val="24"/>
          <w:szCs w:val="24"/>
        </w:rPr>
        <w:t>61</w:t>
      </w:r>
      <w:r w:rsidR="008A5411" w:rsidRPr="00B80F7A">
        <w:rPr>
          <w:rFonts w:ascii="Times New Roman" w:hAnsi="Times New Roman"/>
          <w:b/>
          <w:sz w:val="24"/>
          <w:szCs w:val="24"/>
        </w:rPr>
        <w:t>064</w:t>
      </w:r>
      <w:r w:rsidRPr="00B80F7A">
        <w:rPr>
          <w:rFonts w:ascii="Times New Roman" w:hAnsi="Times New Roman"/>
          <w:b/>
          <w:sz w:val="24"/>
          <w:szCs w:val="24"/>
        </w:rPr>
        <w:t xml:space="preserve">, Україна, Харківська обл., </w:t>
      </w:r>
      <w:r w:rsidR="008A5411" w:rsidRPr="00B80F7A">
        <w:rPr>
          <w:rFonts w:ascii="Times New Roman" w:hAnsi="Times New Roman"/>
          <w:b/>
          <w:sz w:val="24"/>
          <w:szCs w:val="24"/>
        </w:rPr>
        <w:t xml:space="preserve">м. </w:t>
      </w:r>
      <w:r w:rsidRPr="00B80F7A">
        <w:rPr>
          <w:rFonts w:ascii="Times New Roman" w:hAnsi="Times New Roman"/>
          <w:b/>
          <w:sz w:val="24"/>
          <w:szCs w:val="24"/>
        </w:rPr>
        <w:t xml:space="preserve">Харків, </w:t>
      </w:r>
      <w:r w:rsidR="008A5411" w:rsidRPr="00B80F7A">
        <w:rPr>
          <w:rFonts w:ascii="Times New Roman" w:hAnsi="Times New Roman"/>
          <w:b/>
          <w:sz w:val="24"/>
          <w:szCs w:val="24"/>
        </w:rPr>
        <w:t>просп. Любові Малої, 2-Б</w:t>
      </w:r>
      <w:r w:rsidRPr="00B80F7A">
        <w:rPr>
          <w:rFonts w:ascii="Times New Roman" w:hAnsi="Times New Roman"/>
          <w:b/>
          <w:sz w:val="24"/>
          <w:szCs w:val="24"/>
        </w:rPr>
        <w:t>;</w:t>
      </w:r>
    </w:p>
    <w:p w:rsidR="008A5411" w:rsidRPr="00B80F7A" w:rsidRDefault="00C50320" w:rsidP="00273CCF">
      <w:pPr>
        <w:spacing w:after="0" w:line="240" w:lineRule="auto"/>
        <w:rPr>
          <w:rFonts w:ascii="Times New Roman" w:eastAsia="Times New Roman" w:hAnsi="Times New Roman"/>
          <w:b/>
          <w:i/>
          <w:sz w:val="24"/>
          <w:szCs w:val="24"/>
        </w:rPr>
      </w:pPr>
      <w:r w:rsidRPr="00B80F7A">
        <w:rPr>
          <w:rFonts w:ascii="Times New Roman" w:eastAsia="Times New Roman" w:hAnsi="Times New Roman"/>
          <w:b/>
          <w:sz w:val="24"/>
          <w:szCs w:val="24"/>
        </w:rPr>
        <w:t xml:space="preserve">ЄДРПОУ — </w:t>
      </w:r>
      <w:r w:rsidR="008A5411" w:rsidRPr="00B80F7A">
        <w:rPr>
          <w:rFonts w:ascii="Times New Roman" w:hAnsi="Times New Roman"/>
          <w:b/>
          <w:sz w:val="24"/>
          <w:szCs w:val="24"/>
        </w:rPr>
        <w:t>31886847</w:t>
      </w:r>
      <w:r w:rsidRPr="00B80F7A">
        <w:rPr>
          <w:rFonts w:ascii="Times New Roman" w:eastAsia="Times New Roman" w:hAnsi="Times New Roman"/>
          <w:b/>
          <w:sz w:val="24"/>
          <w:szCs w:val="24"/>
        </w:rPr>
        <w:t>;</w:t>
      </w:r>
      <w:r w:rsidRPr="00B80F7A">
        <w:rPr>
          <w:rFonts w:ascii="Times New Roman" w:eastAsia="Times New Roman" w:hAnsi="Times New Roman"/>
          <w:b/>
          <w:i/>
          <w:sz w:val="24"/>
          <w:szCs w:val="24"/>
        </w:rPr>
        <w:t xml:space="preserve"> </w:t>
      </w:r>
    </w:p>
    <w:p w:rsidR="00334654" w:rsidRPr="00B80F7A" w:rsidRDefault="00C50320" w:rsidP="00273CCF">
      <w:pPr>
        <w:spacing w:after="0" w:line="240" w:lineRule="auto"/>
        <w:rPr>
          <w:rFonts w:ascii="Times New Roman" w:eastAsia="Times New Roman" w:hAnsi="Times New Roman"/>
          <w:b/>
          <w:sz w:val="24"/>
          <w:szCs w:val="24"/>
        </w:rPr>
      </w:pPr>
      <w:r w:rsidRPr="00B80F7A">
        <w:rPr>
          <w:rFonts w:ascii="Times New Roman" w:eastAsia="Times New Roman" w:hAnsi="Times New Roman"/>
          <w:b/>
          <w:sz w:val="24"/>
          <w:szCs w:val="24"/>
        </w:rPr>
        <w:t>категорія замовника — Юридична особа, яка забезпечує потреби держави або територіальної громади</w:t>
      </w:r>
      <w:r w:rsidR="008A5411" w:rsidRPr="00B80F7A">
        <w:rPr>
          <w:rFonts w:ascii="Times New Roman" w:eastAsia="Times New Roman" w:hAnsi="Times New Roman"/>
          <w:b/>
          <w:sz w:val="24"/>
          <w:szCs w:val="24"/>
        </w:rPr>
        <w:t>.</w:t>
      </w:r>
    </w:p>
    <w:p w:rsidR="008A5411" w:rsidRPr="00F074EC" w:rsidRDefault="008A5411" w:rsidP="002D69BA">
      <w:pPr>
        <w:spacing w:after="0" w:line="240" w:lineRule="auto"/>
        <w:jc w:val="both"/>
        <w:rPr>
          <w:rFonts w:ascii="Times New Roman" w:eastAsia="Times New Roman" w:hAnsi="Times New Roman"/>
          <w:b/>
          <w:i/>
          <w:sz w:val="10"/>
          <w:szCs w:val="10"/>
        </w:rPr>
      </w:pPr>
    </w:p>
    <w:p w:rsidR="008A5411" w:rsidRPr="00F074EC" w:rsidRDefault="00C50320" w:rsidP="005938E8">
      <w:pPr>
        <w:pStyle w:val="a9"/>
        <w:widowControl w:val="0"/>
        <w:shd w:val="clear" w:color="auto" w:fill="FFFFFF"/>
        <w:spacing w:before="0" w:after="0"/>
        <w:jc w:val="both"/>
        <w:rPr>
          <w:sz w:val="22"/>
          <w:szCs w:val="22"/>
          <w:lang w:val="uk-UA"/>
        </w:rPr>
      </w:pPr>
      <w:r w:rsidRPr="00F074EC">
        <w:rPr>
          <w:i/>
          <w:color w:val="000000"/>
          <w:sz w:val="22"/>
          <w:szCs w:val="22"/>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074EC">
        <w:rPr>
          <w:sz w:val="22"/>
          <w:szCs w:val="22"/>
          <w:lang w:val="uk-UA"/>
        </w:rPr>
        <w:t xml:space="preserve"> </w:t>
      </w:r>
    </w:p>
    <w:p w:rsidR="005938E8" w:rsidRPr="00B80F7A" w:rsidRDefault="008A5411" w:rsidP="00D51E87">
      <w:pPr>
        <w:pStyle w:val="a9"/>
        <w:tabs>
          <w:tab w:val="left" w:pos="2268"/>
        </w:tabs>
        <w:spacing w:before="0" w:after="0"/>
        <w:rPr>
          <w:b/>
          <w:szCs w:val="24"/>
          <w:lang w:val="uk-UA"/>
        </w:rPr>
      </w:pPr>
      <w:proofErr w:type="spellStart"/>
      <w:r w:rsidRPr="00B80F7A">
        <w:rPr>
          <w:b/>
          <w:szCs w:val="24"/>
          <w:lang w:val="uk-UA"/>
        </w:rPr>
        <w:t>ДК</w:t>
      </w:r>
      <w:proofErr w:type="spellEnd"/>
      <w:r w:rsidRPr="00B80F7A">
        <w:rPr>
          <w:b/>
          <w:szCs w:val="24"/>
          <w:lang w:val="uk-UA"/>
        </w:rPr>
        <w:t xml:space="preserve"> 021:2015  </w:t>
      </w:r>
      <w:r w:rsidR="00841CF8" w:rsidRPr="00B80F7A">
        <w:rPr>
          <w:b/>
          <w:szCs w:val="24"/>
          <w:lang w:val="uk-UA"/>
        </w:rPr>
        <w:t xml:space="preserve"> </w:t>
      </w:r>
      <w:r w:rsidR="00D51E87" w:rsidRPr="00B80F7A">
        <w:rPr>
          <w:b/>
          <w:color w:val="242638"/>
          <w:szCs w:val="24"/>
          <w:shd w:val="clear" w:color="auto" w:fill="FFFFFF"/>
        </w:rPr>
        <w:t xml:space="preserve">33120000-7 — </w:t>
      </w:r>
      <w:proofErr w:type="spellStart"/>
      <w:r w:rsidR="00D51E87" w:rsidRPr="00B80F7A">
        <w:rPr>
          <w:b/>
          <w:color w:val="242638"/>
          <w:szCs w:val="24"/>
          <w:shd w:val="clear" w:color="auto" w:fill="FFFFFF"/>
        </w:rPr>
        <w:t>Системи</w:t>
      </w:r>
      <w:proofErr w:type="spellEnd"/>
      <w:r w:rsidR="00D51E87" w:rsidRPr="00B80F7A">
        <w:rPr>
          <w:b/>
          <w:color w:val="242638"/>
          <w:szCs w:val="24"/>
          <w:shd w:val="clear" w:color="auto" w:fill="FFFFFF"/>
        </w:rPr>
        <w:t xml:space="preserve"> </w:t>
      </w:r>
      <w:proofErr w:type="spellStart"/>
      <w:r w:rsidR="00D51E87" w:rsidRPr="00B80F7A">
        <w:rPr>
          <w:b/>
          <w:color w:val="242638"/>
          <w:szCs w:val="24"/>
          <w:shd w:val="clear" w:color="auto" w:fill="FFFFFF"/>
        </w:rPr>
        <w:t>реєстрації</w:t>
      </w:r>
      <w:proofErr w:type="spellEnd"/>
      <w:r w:rsidR="00D51E87" w:rsidRPr="00B80F7A">
        <w:rPr>
          <w:b/>
          <w:color w:val="242638"/>
          <w:szCs w:val="24"/>
          <w:shd w:val="clear" w:color="auto" w:fill="FFFFFF"/>
        </w:rPr>
        <w:t xml:space="preserve"> </w:t>
      </w:r>
      <w:proofErr w:type="spellStart"/>
      <w:r w:rsidR="00D51E87" w:rsidRPr="00B80F7A">
        <w:rPr>
          <w:b/>
          <w:color w:val="242638"/>
          <w:szCs w:val="24"/>
          <w:shd w:val="clear" w:color="auto" w:fill="FFFFFF"/>
        </w:rPr>
        <w:t>медичної</w:t>
      </w:r>
      <w:proofErr w:type="spellEnd"/>
      <w:r w:rsidR="00D51E87" w:rsidRPr="00B80F7A">
        <w:rPr>
          <w:b/>
          <w:color w:val="242638"/>
          <w:szCs w:val="24"/>
          <w:shd w:val="clear" w:color="auto" w:fill="FFFFFF"/>
        </w:rPr>
        <w:t xml:space="preserve"> </w:t>
      </w:r>
      <w:proofErr w:type="spellStart"/>
      <w:r w:rsidR="00D51E87" w:rsidRPr="00B80F7A">
        <w:rPr>
          <w:b/>
          <w:color w:val="242638"/>
          <w:szCs w:val="24"/>
          <w:shd w:val="clear" w:color="auto" w:fill="FFFFFF"/>
        </w:rPr>
        <w:t>інформації</w:t>
      </w:r>
      <w:proofErr w:type="spellEnd"/>
      <w:r w:rsidR="00D51E87" w:rsidRPr="00B80F7A">
        <w:rPr>
          <w:b/>
          <w:color w:val="242638"/>
          <w:szCs w:val="24"/>
          <w:shd w:val="clear" w:color="auto" w:fill="FFFFFF"/>
        </w:rPr>
        <w:t xml:space="preserve"> та </w:t>
      </w:r>
      <w:proofErr w:type="spellStart"/>
      <w:r w:rsidR="00D51E87" w:rsidRPr="00B80F7A">
        <w:rPr>
          <w:b/>
          <w:color w:val="242638"/>
          <w:szCs w:val="24"/>
          <w:shd w:val="clear" w:color="auto" w:fill="FFFFFF"/>
        </w:rPr>
        <w:t>дослідне</w:t>
      </w:r>
      <w:proofErr w:type="spellEnd"/>
      <w:r w:rsidR="00D51E87" w:rsidRPr="00B80F7A">
        <w:rPr>
          <w:b/>
          <w:color w:val="242638"/>
          <w:szCs w:val="24"/>
          <w:shd w:val="clear" w:color="auto" w:fill="FFFFFF"/>
        </w:rPr>
        <w:t xml:space="preserve"> </w:t>
      </w:r>
      <w:proofErr w:type="spellStart"/>
      <w:r w:rsidR="00D51E87" w:rsidRPr="00B80F7A">
        <w:rPr>
          <w:b/>
          <w:color w:val="242638"/>
          <w:szCs w:val="24"/>
          <w:shd w:val="clear" w:color="auto" w:fill="FFFFFF"/>
        </w:rPr>
        <w:t>обладнання</w:t>
      </w:r>
      <w:proofErr w:type="spellEnd"/>
      <w:r w:rsidR="00D51E87" w:rsidRPr="00B80F7A">
        <w:rPr>
          <w:b/>
          <w:bCs/>
          <w:szCs w:val="24"/>
          <w:lang w:val="uk-UA"/>
        </w:rPr>
        <w:t xml:space="preserve"> </w:t>
      </w:r>
      <w:r w:rsidR="007D654A" w:rsidRPr="00B80F7A">
        <w:rPr>
          <w:b/>
          <w:bCs/>
          <w:szCs w:val="24"/>
          <w:lang w:val="uk-UA"/>
        </w:rPr>
        <w:t>(</w:t>
      </w:r>
      <w:r w:rsidR="00D51E87" w:rsidRPr="00B80F7A">
        <w:rPr>
          <w:b/>
          <w:color w:val="242638"/>
          <w:szCs w:val="24"/>
        </w:rPr>
        <w:t xml:space="preserve">Тести </w:t>
      </w:r>
      <w:proofErr w:type="spellStart"/>
      <w:r w:rsidR="00D51E87" w:rsidRPr="00B80F7A">
        <w:rPr>
          <w:b/>
          <w:color w:val="242638"/>
          <w:szCs w:val="24"/>
        </w:rPr>
        <w:t>швидкі</w:t>
      </w:r>
      <w:proofErr w:type="spellEnd"/>
      <w:r w:rsidR="00D51E87" w:rsidRPr="00B80F7A">
        <w:rPr>
          <w:b/>
          <w:color w:val="242638"/>
          <w:szCs w:val="24"/>
        </w:rPr>
        <w:t xml:space="preserve">, </w:t>
      </w:r>
      <w:proofErr w:type="spellStart"/>
      <w:r w:rsidR="00D51E87" w:rsidRPr="00B80F7A">
        <w:rPr>
          <w:b/>
          <w:color w:val="242638"/>
          <w:szCs w:val="24"/>
        </w:rPr>
        <w:t>тест-смужки</w:t>
      </w:r>
      <w:proofErr w:type="spellEnd"/>
      <w:r w:rsidR="00D51E87" w:rsidRPr="00B80F7A">
        <w:rPr>
          <w:b/>
          <w:color w:val="242638"/>
          <w:szCs w:val="24"/>
        </w:rPr>
        <w:t xml:space="preserve"> для </w:t>
      </w:r>
      <w:proofErr w:type="spellStart"/>
      <w:r w:rsidR="00D51E87" w:rsidRPr="00B80F7A">
        <w:rPr>
          <w:b/>
          <w:color w:val="242638"/>
          <w:szCs w:val="24"/>
        </w:rPr>
        <w:t>глюкометра</w:t>
      </w:r>
      <w:proofErr w:type="spellEnd"/>
      <w:r w:rsidR="007D654A" w:rsidRPr="00B80F7A">
        <w:rPr>
          <w:b/>
          <w:bCs/>
          <w:szCs w:val="24"/>
          <w:lang w:val="uk-UA"/>
        </w:rPr>
        <w:t>)</w:t>
      </w:r>
      <w:r w:rsidRPr="00B80F7A">
        <w:rPr>
          <w:b/>
          <w:szCs w:val="24"/>
          <w:lang w:val="uk-UA"/>
        </w:rPr>
        <w:t>.</w:t>
      </w:r>
    </w:p>
    <w:p w:rsidR="008A5411" w:rsidRPr="00D51E87" w:rsidRDefault="008A5411" w:rsidP="008A5411">
      <w:pPr>
        <w:pStyle w:val="a9"/>
        <w:tabs>
          <w:tab w:val="left" w:pos="2268"/>
        </w:tabs>
        <w:spacing w:before="0" w:after="0"/>
        <w:jc w:val="both"/>
        <w:rPr>
          <w:b/>
          <w:i/>
          <w:color w:val="000000" w:themeColor="text1"/>
          <w:sz w:val="22"/>
          <w:szCs w:val="22"/>
          <w:lang w:val="uk-UA"/>
        </w:rPr>
      </w:pPr>
    </w:p>
    <w:p w:rsidR="00D51E87" w:rsidRPr="00B80F7A" w:rsidRDefault="008A5411" w:rsidP="0042585F">
      <w:pPr>
        <w:spacing w:after="0" w:line="240" w:lineRule="auto"/>
        <w:jc w:val="both"/>
        <w:rPr>
          <w:rFonts w:ascii="Arial" w:hAnsi="Arial" w:cs="Arial"/>
          <w:b/>
          <w:bCs/>
          <w:color w:val="2070D1"/>
          <w:sz w:val="24"/>
          <w:szCs w:val="24"/>
          <w:shd w:val="clear" w:color="auto" w:fill="F8F8F8"/>
        </w:rPr>
      </w:pPr>
      <w:r w:rsidRPr="00B80F7A">
        <w:rPr>
          <w:rFonts w:ascii="Times New Roman" w:eastAsia="Times New Roman" w:hAnsi="Times New Roman"/>
          <w:color w:val="000000" w:themeColor="text1"/>
          <w:sz w:val="24"/>
          <w:szCs w:val="24"/>
        </w:rPr>
        <w:t>І</w:t>
      </w:r>
      <w:r w:rsidR="00C50320" w:rsidRPr="00B80F7A">
        <w:rPr>
          <w:rFonts w:ascii="Times New Roman" w:eastAsia="Times New Roman" w:hAnsi="Times New Roman"/>
          <w:color w:val="000000" w:themeColor="text1"/>
          <w:sz w:val="24"/>
          <w:szCs w:val="24"/>
        </w:rPr>
        <w:t>дентифікатор закупівлі</w:t>
      </w:r>
      <w:r w:rsidR="00C50320" w:rsidRPr="00B80F7A">
        <w:rPr>
          <w:rFonts w:ascii="Times New Roman" w:eastAsia="Times New Roman" w:hAnsi="Times New Roman"/>
          <w:b/>
          <w:color w:val="000000" w:themeColor="text1"/>
          <w:sz w:val="24"/>
          <w:szCs w:val="24"/>
        </w:rPr>
        <w:t>:</w:t>
      </w:r>
      <w:r w:rsidR="00C50320" w:rsidRPr="00B80F7A">
        <w:rPr>
          <w:rFonts w:ascii="Times New Roman" w:hAnsi="Times New Roman"/>
          <w:b/>
          <w:color w:val="000000" w:themeColor="text1"/>
          <w:sz w:val="24"/>
          <w:szCs w:val="24"/>
        </w:rPr>
        <w:t xml:space="preserve"> </w:t>
      </w:r>
      <w:r w:rsidR="002B4057" w:rsidRPr="00B80F7A">
        <w:rPr>
          <w:rFonts w:ascii="Times New Roman" w:hAnsi="Times New Roman"/>
          <w:b/>
          <w:color w:val="000000" w:themeColor="text1"/>
          <w:sz w:val="24"/>
          <w:szCs w:val="24"/>
        </w:rPr>
        <w:t xml:space="preserve">  </w:t>
      </w:r>
      <w:r w:rsidR="00297599" w:rsidRPr="00B80F7A">
        <w:rPr>
          <w:rFonts w:ascii="Times New Roman" w:hAnsi="Times New Roman"/>
          <w:color w:val="242638"/>
          <w:sz w:val="24"/>
          <w:szCs w:val="24"/>
          <w:shd w:val="clear" w:color="auto" w:fill="FFFFFF"/>
        </w:rPr>
        <w:t xml:space="preserve">ID: </w:t>
      </w:r>
      <w:r w:rsidR="00D51E87" w:rsidRPr="00B80F7A">
        <w:rPr>
          <w:rFonts w:ascii="Times New Roman" w:hAnsi="Times New Roman"/>
          <w:bCs/>
          <w:sz w:val="24"/>
          <w:szCs w:val="24"/>
        </w:rPr>
        <w:t>UA-2026-08-13-006870-a</w:t>
      </w:r>
    </w:p>
    <w:p w:rsidR="00D51E87" w:rsidRPr="00B80F7A" w:rsidRDefault="00D51E87" w:rsidP="0042585F">
      <w:pPr>
        <w:spacing w:after="0" w:line="240" w:lineRule="auto"/>
        <w:jc w:val="both"/>
        <w:rPr>
          <w:rFonts w:ascii="Arial" w:hAnsi="Arial" w:cs="Arial"/>
          <w:b/>
          <w:bCs/>
          <w:color w:val="2070D1"/>
          <w:sz w:val="22"/>
          <w:szCs w:val="22"/>
          <w:shd w:val="clear" w:color="auto" w:fill="F8F8F8"/>
        </w:rPr>
      </w:pPr>
    </w:p>
    <w:p w:rsidR="00230646" w:rsidRPr="00B80F7A" w:rsidRDefault="00230646" w:rsidP="0042585F">
      <w:pPr>
        <w:spacing w:after="0" w:line="240" w:lineRule="auto"/>
        <w:jc w:val="both"/>
        <w:rPr>
          <w:rFonts w:ascii="Times New Roman" w:hAnsi="Times New Roman"/>
          <w:b/>
          <w:bCs/>
          <w:sz w:val="24"/>
          <w:szCs w:val="24"/>
          <w:shd w:val="clear" w:color="auto" w:fill="FFFFFF"/>
        </w:rPr>
      </w:pPr>
      <w:r w:rsidRPr="00B80F7A">
        <w:rPr>
          <w:rFonts w:ascii="Times New Roman" w:hAnsi="Times New Roman"/>
          <w:b/>
          <w:bCs/>
          <w:sz w:val="24"/>
          <w:szCs w:val="24"/>
          <w:shd w:val="clear" w:color="auto" w:fill="FFFFFF"/>
        </w:rPr>
        <w:t>Процедура</w:t>
      </w:r>
      <w:r w:rsidR="002003A6" w:rsidRPr="00B80F7A">
        <w:rPr>
          <w:rFonts w:ascii="Times New Roman" w:hAnsi="Times New Roman"/>
          <w:b/>
          <w:bCs/>
          <w:sz w:val="24"/>
          <w:szCs w:val="24"/>
          <w:shd w:val="clear" w:color="auto" w:fill="FFFFFF"/>
        </w:rPr>
        <w:t xml:space="preserve"> закупівлі:</w:t>
      </w:r>
      <w:r w:rsidR="002B4057" w:rsidRPr="00B80F7A">
        <w:rPr>
          <w:rFonts w:ascii="Times New Roman" w:hAnsi="Times New Roman"/>
          <w:b/>
          <w:bCs/>
          <w:sz w:val="24"/>
          <w:szCs w:val="24"/>
          <w:shd w:val="clear" w:color="auto" w:fill="FFFFFF"/>
        </w:rPr>
        <w:t xml:space="preserve"> </w:t>
      </w:r>
    </w:p>
    <w:p w:rsidR="00D26A63" w:rsidRPr="00B80F7A" w:rsidRDefault="00D26A63" w:rsidP="00D26A63">
      <w:pPr>
        <w:spacing w:after="0" w:line="240" w:lineRule="auto"/>
        <w:jc w:val="both"/>
        <w:rPr>
          <w:rFonts w:ascii="Times New Roman" w:hAnsi="Times New Roman"/>
          <w:i/>
          <w:sz w:val="24"/>
          <w:szCs w:val="24"/>
          <w:u w:val="single"/>
          <w:shd w:val="clear" w:color="auto" w:fill="FFFFFF"/>
        </w:rPr>
      </w:pPr>
      <w:r w:rsidRPr="00B80F7A">
        <w:rPr>
          <w:rFonts w:ascii="Times New Roman" w:hAnsi="Times New Roman"/>
          <w:sz w:val="24"/>
          <w:szCs w:val="24"/>
          <w:shd w:val="clear" w:color="auto" w:fill="FFFFFF"/>
        </w:rPr>
        <w:t>Запит (ціни) пропозицій - відповідно</w:t>
      </w:r>
      <w:r w:rsidRPr="00B80F7A">
        <w:rPr>
          <w:rFonts w:ascii="Times New Roman" w:hAnsi="Times New Roman"/>
          <w:sz w:val="24"/>
          <w:szCs w:val="24"/>
        </w:rPr>
        <w:t xml:space="preserve"> п. </w:t>
      </w:r>
      <w:r w:rsidRPr="00B80F7A">
        <w:rPr>
          <w:rFonts w:ascii="Times New Roman" w:hAnsi="Times New Roman"/>
          <w:color w:val="333333"/>
          <w:sz w:val="24"/>
          <w:szCs w:val="24"/>
          <w:shd w:val="clear" w:color="auto" w:fill="FFFFFF"/>
        </w:rPr>
        <w:t>11</w:t>
      </w:r>
      <w:r w:rsidRPr="00B80F7A">
        <w:rPr>
          <w:rStyle w:val="rvts37"/>
          <w:rFonts w:ascii="Times New Roman" w:hAnsi="Times New Roman"/>
          <w:b/>
          <w:bCs/>
          <w:color w:val="333333"/>
          <w:sz w:val="24"/>
          <w:szCs w:val="24"/>
          <w:shd w:val="clear" w:color="auto" w:fill="FFFFFF"/>
          <w:vertAlign w:val="superscript"/>
        </w:rPr>
        <w:t>1</w:t>
      </w:r>
      <w:r w:rsidRPr="00B80F7A">
        <w:rPr>
          <w:rFonts w:ascii="Times New Roman" w:hAnsi="Times New Roman"/>
          <w:sz w:val="24"/>
          <w:szCs w:val="24"/>
        </w:rPr>
        <w:t xml:space="preserve">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 затверджених Постановою Кабінету Міністрів України від 12.10.2022 р. №1178, а саме:</w:t>
      </w:r>
      <w:r w:rsidRPr="00B80F7A">
        <w:rPr>
          <w:rFonts w:ascii="Times New Roman" w:hAnsi="Times New Roman"/>
          <w:sz w:val="24"/>
          <w:szCs w:val="24"/>
          <w:shd w:val="clear" w:color="auto" w:fill="FFFFFF"/>
        </w:rPr>
        <w:t xml:space="preserve"> «У разі коли замовники, які є закладами охорони здоров’я або структурними підрозділами з питань охорони здоров’я обласних та Київської міської державних (військових) адміністрацій, здійснюють закупівлі лікарських засобів, які в установленому законом порядку зареєстровані в Україні, та медичних виробів за переліком згідно з </w:t>
      </w:r>
      <w:hyperlink r:id="rId5" w:anchor="n731" w:history="1">
        <w:r w:rsidRPr="00B80F7A">
          <w:rPr>
            <w:rStyle w:val="a5"/>
            <w:rFonts w:ascii="Times New Roman" w:hAnsi="Times New Roman"/>
            <w:color w:val="auto"/>
            <w:sz w:val="24"/>
            <w:szCs w:val="24"/>
            <w:u w:val="none"/>
            <w:shd w:val="clear" w:color="auto" w:fill="FFFFFF"/>
          </w:rPr>
          <w:t>додатком 1</w:t>
        </w:r>
      </w:hyperlink>
      <w:r w:rsidRPr="00B80F7A">
        <w:rPr>
          <w:rFonts w:ascii="Times New Roman" w:hAnsi="Times New Roman"/>
          <w:sz w:val="24"/>
          <w:szCs w:val="24"/>
          <w:shd w:val="clear" w:color="auto" w:fill="FFFFFF"/>
        </w:rPr>
        <w:t>, вартість яких становить або перевищує 50 тис. гривень, такі закупівлі здійснюються з використанням електронного каталогу відповідно до </w:t>
      </w:r>
      <w:hyperlink r:id="rId6" w:anchor="n8" w:tgtFrame="_blank" w:history="1">
        <w:r w:rsidRPr="00B80F7A">
          <w:rPr>
            <w:rStyle w:val="a5"/>
            <w:rFonts w:ascii="Times New Roman" w:hAnsi="Times New Roman"/>
            <w:color w:val="auto"/>
            <w:sz w:val="24"/>
            <w:szCs w:val="24"/>
            <w:u w:val="none"/>
            <w:shd w:val="clear" w:color="auto" w:fill="FFFFFF"/>
          </w:rPr>
          <w:t>Порядку формування та використання електронного каталогу</w:t>
        </w:r>
      </w:hyperlink>
      <w:r w:rsidRPr="00B80F7A">
        <w:rPr>
          <w:rFonts w:ascii="Times New Roman" w:hAnsi="Times New Roman"/>
          <w:sz w:val="24"/>
          <w:szCs w:val="24"/>
          <w:shd w:val="clear" w:color="auto" w:fill="FFFFFF"/>
        </w:rPr>
        <w:t>, затвердженого постановою Кабінету Міністрів України від 14 вересня 2020 р. № 822 (Офіційний вісник України, 2020 р., № 75,   ст. 2407), з урахуванням положень, визначених цими особливостями.».</w:t>
      </w:r>
    </w:p>
    <w:p w:rsidR="0027231B" w:rsidRPr="00265C88" w:rsidRDefault="0027231B" w:rsidP="0027231B">
      <w:pPr>
        <w:shd w:val="clear" w:color="auto" w:fill="FFFFFF"/>
        <w:spacing w:after="0"/>
        <w:jc w:val="both"/>
        <w:rPr>
          <w:rFonts w:ascii="Times New Roman" w:hAnsi="Times New Roman"/>
          <w:b/>
          <w:bCs/>
          <w:color w:val="000000" w:themeColor="text1"/>
          <w:sz w:val="10"/>
          <w:szCs w:val="10"/>
          <w:lang w:eastAsia="uk-UA"/>
        </w:rPr>
      </w:pPr>
    </w:p>
    <w:p w:rsidR="009E102E" w:rsidRPr="00B80F7A" w:rsidRDefault="002003A6" w:rsidP="00EC769C">
      <w:pPr>
        <w:shd w:val="clear" w:color="auto" w:fill="FFFFFF"/>
        <w:spacing w:after="0"/>
        <w:jc w:val="both"/>
        <w:rPr>
          <w:rFonts w:ascii="Times New Roman" w:hAnsi="Times New Roman"/>
          <w:b/>
          <w:bCs/>
          <w:color w:val="242424"/>
          <w:sz w:val="24"/>
          <w:szCs w:val="24"/>
          <w:lang w:eastAsia="uk-UA"/>
        </w:rPr>
      </w:pPr>
      <w:r w:rsidRPr="00B80F7A">
        <w:rPr>
          <w:rFonts w:ascii="Times New Roman" w:hAnsi="Times New Roman"/>
          <w:b/>
          <w:bCs/>
          <w:color w:val="242424"/>
          <w:sz w:val="24"/>
          <w:szCs w:val="24"/>
          <w:lang w:eastAsia="uk-UA"/>
        </w:rPr>
        <w:t>Очікувана вартість та обґрунтування очікуваної вартості предмета закупівлі</w:t>
      </w:r>
      <w:r w:rsidR="009E102E" w:rsidRPr="00B80F7A">
        <w:rPr>
          <w:rFonts w:ascii="Times New Roman" w:hAnsi="Times New Roman"/>
          <w:b/>
          <w:bCs/>
          <w:color w:val="242424"/>
          <w:sz w:val="24"/>
          <w:szCs w:val="24"/>
          <w:lang w:eastAsia="uk-UA"/>
        </w:rPr>
        <w:t>:</w:t>
      </w:r>
      <w:r w:rsidR="00EC769C" w:rsidRPr="00B80F7A">
        <w:rPr>
          <w:rFonts w:ascii="Times New Roman" w:hAnsi="Times New Roman"/>
          <w:b/>
          <w:bCs/>
          <w:color w:val="242424"/>
          <w:sz w:val="24"/>
          <w:szCs w:val="24"/>
          <w:lang w:eastAsia="uk-UA"/>
        </w:rPr>
        <w:t xml:space="preserve"> </w:t>
      </w:r>
    </w:p>
    <w:p w:rsidR="00F7520B" w:rsidRPr="00B80F7A" w:rsidRDefault="001E32A6" w:rsidP="005C6DDC">
      <w:pPr>
        <w:shd w:val="clear" w:color="auto" w:fill="FFFFFF"/>
        <w:spacing w:after="0"/>
        <w:jc w:val="both"/>
        <w:rPr>
          <w:rFonts w:ascii="Times New Roman" w:hAnsi="Times New Roman"/>
          <w:bCs/>
          <w:sz w:val="24"/>
          <w:szCs w:val="24"/>
          <w:lang w:eastAsia="ru-RU"/>
        </w:rPr>
      </w:pPr>
      <w:r w:rsidRPr="00B80F7A">
        <w:rPr>
          <w:rFonts w:ascii="Times New Roman" w:eastAsia="Times New Roman" w:hAnsi="Times New Roman"/>
          <w:bCs/>
          <w:color w:val="000000"/>
          <w:sz w:val="24"/>
          <w:szCs w:val="24"/>
          <w:lang w:eastAsia="ru-RU"/>
        </w:rPr>
        <w:t xml:space="preserve">Розрахунок очікуваної вартості здійснено </w:t>
      </w:r>
      <w:r w:rsidRPr="00B80F7A">
        <w:rPr>
          <w:rFonts w:ascii="Times New Roman" w:hAnsi="Times New Roman"/>
          <w:bCs/>
          <w:color w:val="000000"/>
          <w:sz w:val="24"/>
          <w:szCs w:val="24"/>
          <w:lang w:eastAsia="ru-RU"/>
        </w:rPr>
        <w:t>з</w:t>
      </w:r>
      <w:r w:rsidRPr="00B80F7A">
        <w:rPr>
          <w:rFonts w:ascii="Times New Roman" w:hAnsi="Times New Roman"/>
          <w:sz w:val="24"/>
          <w:szCs w:val="24"/>
        </w:rPr>
        <w:t xml:space="preserve">гідно з пунктом </w:t>
      </w:r>
      <w:r w:rsidR="00297599" w:rsidRPr="00B80F7A">
        <w:rPr>
          <w:rFonts w:ascii="Times New Roman" w:hAnsi="Times New Roman"/>
          <w:sz w:val="24"/>
          <w:szCs w:val="24"/>
        </w:rPr>
        <w:t>1</w:t>
      </w:r>
      <w:r w:rsidRPr="00B80F7A">
        <w:rPr>
          <w:rFonts w:ascii="Times New Roman" w:hAnsi="Times New Roman"/>
          <w:sz w:val="24"/>
          <w:szCs w:val="24"/>
        </w:rPr>
        <w:t xml:space="preserve"> розділу ІІІ Примірної методики визначення очікуваної вартості предмета закупівлі</w:t>
      </w:r>
      <w:r w:rsidR="00B60C76" w:rsidRPr="00B80F7A">
        <w:rPr>
          <w:rFonts w:ascii="Times New Roman" w:hAnsi="Times New Roman"/>
          <w:sz w:val="24"/>
          <w:szCs w:val="24"/>
        </w:rPr>
        <w:t>.</w:t>
      </w:r>
      <w:r w:rsidRPr="00B80F7A">
        <w:rPr>
          <w:rFonts w:ascii="Times New Roman" w:hAnsi="Times New Roman"/>
          <w:sz w:val="24"/>
          <w:szCs w:val="24"/>
        </w:rPr>
        <w:t xml:space="preserve"> </w:t>
      </w:r>
      <w:r w:rsidR="005C6DDC" w:rsidRPr="00B80F7A">
        <w:rPr>
          <w:rFonts w:ascii="Times New Roman" w:hAnsi="Times New Roman"/>
          <w:sz w:val="24"/>
          <w:szCs w:val="24"/>
          <w:shd w:val="clear" w:color="auto" w:fill="FFFFFF"/>
        </w:rPr>
        <w:t xml:space="preserve">Метод порівняння ринкових цін - це метод визначення очікуваної вартості на підставі даних ринку, а саме загальнодоступної відкритої інформації про ціни та інформації з отриманих цінових пропозицій та </w:t>
      </w:r>
      <w:proofErr w:type="spellStart"/>
      <w:r w:rsidR="005C6DDC" w:rsidRPr="00B80F7A">
        <w:rPr>
          <w:rFonts w:ascii="Times New Roman" w:hAnsi="Times New Roman"/>
          <w:sz w:val="24"/>
          <w:szCs w:val="24"/>
          <w:shd w:val="clear" w:color="auto" w:fill="FFFFFF"/>
        </w:rPr>
        <w:t>прайс-листів</w:t>
      </w:r>
      <w:proofErr w:type="spellEnd"/>
      <w:r w:rsidR="005C6DDC" w:rsidRPr="00B80F7A">
        <w:rPr>
          <w:rFonts w:ascii="Times New Roman" w:hAnsi="Times New Roman"/>
          <w:sz w:val="24"/>
          <w:szCs w:val="24"/>
          <w:shd w:val="clear" w:color="auto" w:fill="FFFFFF"/>
        </w:rPr>
        <w:t xml:space="preserve"> на момент вивчення ринку.</w:t>
      </w:r>
    </w:p>
    <w:p w:rsidR="00D26A63" w:rsidRPr="00B80F7A" w:rsidRDefault="00696872" w:rsidP="00E51820">
      <w:pPr>
        <w:pStyle w:val="ab"/>
        <w:jc w:val="both"/>
        <w:rPr>
          <w:rFonts w:ascii="Times New Roman" w:hAnsi="Times New Roman"/>
          <w:sz w:val="24"/>
          <w:szCs w:val="24"/>
          <w:shd w:val="clear" w:color="auto" w:fill="FFFFFF"/>
          <w:lang w:val="uk-UA"/>
        </w:rPr>
      </w:pPr>
      <w:r w:rsidRPr="00B80F7A">
        <w:rPr>
          <w:rFonts w:ascii="Times New Roman" w:hAnsi="Times New Roman"/>
          <w:bCs/>
          <w:color w:val="000000"/>
          <w:sz w:val="24"/>
          <w:szCs w:val="24"/>
          <w:lang w:val="uk-UA" w:eastAsia="ru-RU"/>
        </w:rPr>
        <w:t>Очікуван</w:t>
      </w:r>
      <w:r w:rsidR="00645AC0" w:rsidRPr="00B80F7A">
        <w:rPr>
          <w:rFonts w:ascii="Times New Roman" w:hAnsi="Times New Roman"/>
          <w:bCs/>
          <w:color w:val="000000"/>
          <w:sz w:val="24"/>
          <w:szCs w:val="24"/>
          <w:lang w:val="uk-UA" w:eastAsia="ru-RU"/>
        </w:rPr>
        <w:t>а</w:t>
      </w:r>
      <w:r w:rsidRPr="00B80F7A">
        <w:rPr>
          <w:rFonts w:ascii="Times New Roman" w:hAnsi="Times New Roman"/>
          <w:bCs/>
          <w:color w:val="000000"/>
          <w:sz w:val="24"/>
          <w:szCs w:val="24"/>
          <w:lang w:val="uk-UA" w:eastAsia="ru-RU"/>
        </w:rPr>
        <w:t xml:space="preserve"> вартість предмета закупівлі</w:t>
      </w:r>
      <w:r w:rsidR="002D69BA" w:rsidRPr="00B80F7A">
        <w:rPr>
          <w:rFonts w:ascii="Times New Roman" w:hAnsi="Times New Roman"/>
          <w:bCs/>
          <w:color w:val="000000"/>
          <w:sz w:val="24"/>
          <w:szCs w:val="24"/>
          <w:lang w:val="uk-UA" w:eastAsia="ru-RU"/>
        </w:rPr>
        <w:t xml:space="preserve"> визначен</w:t>
      </w:r>
      <w:r w:rsidR="00645AC0" w:rsidRPr="00B80F7A">
        <w:rPr>
          <w:rFonts w:ascii="Times New Roman" w:hAnsi="Times New Roman"/>
          <w:bCs/>
          <w:color w:val="000000"/>
          <w:sz w:val="24"/>
          <w:szCs w:val="24"/>
          <w:lang w:val="uk-UA" w:eastAsia="ru-RU"/>
        </w:rPr>
        <w:t>а</w:t>
      </w:r>
      <w:r w:rsidRPr="00B80F7A">
        <w:rPr>
          <w:rFonts w:ascii="Times New Roman" w:hAnsi="Times New Roman"/>
          <w:bCs/>
          <w:color w:val="000000"/>
          <w:sz w:val="24"/>
          <w:szCs w:val="24"/>
          <w:lang w:val="uk-UA" w:eastAsia="ru-RU"/>
        </w:rPr>
        <w:t xml:space="preserve"> </w:t>
      </w:r>
      <w:r w:rsidR="00D26A63" w:rsidRPr="00B80F7A">
        <w:rPr>
          <w:rFonts w:ascii="Times New Roman" w:hAnsi="Times New Roman"/>
          <w:sz w:val="24"/>
          <w:szCs w:val="24"/>
          <w:shd w:val="clear" w:color="auto" w:fill="FFFFFF"/>
          <w:lang w:val="uk-UA"/>
        </w:rPr>
        <w:t xml:space="preserve">за результатами даних, отриманих з аналітичної системи </w:t>
      </w:r>
      <w:r w:rsidR="00D26A63" w:rsidRPr="00B80F7A">
        <w:rPr>
          <w:rFonts w:ascii="Times New Roman" w:hAnsi="Times New Roman"/>
          <w:sz w:val="24"/>
          <w:szCs w:val="24"/>
          <w:shd w:val="clear" w:color="auto" w:fill="FFFFFF"/>
          <w:lang w:val="en-US"/>
        </w:rPr>
        <w:t>PROZORRO</w:t>
      </w:r>
      <w:r w:rsidR="00D26A63" w:rsidRPr="00B80F7A">
        <w:rPr>
          <w:rFonts w:ascii="Times New Roman" w:hAnsi="Times New Roman"/>
          <w:sz w:val="24"/>
          <w:szCs w:val="24"/>
          <w:shd w:val="clear" w:color="auto" w:fill="FFFFFF"/>
          <w:lang w:val="uk-UA"/>
        </w:rPr>
        <w:t xml:space="preserve"> (</w:t>
      </w:r>
      <w:r w:rsidR="00D26A63" w:rsidRPr="00B80F7A">
        <w:rPr>
          <w:rFonts w:ascii="Times New Roman" w:hAnsi="Times New Roman"/>
          <w:sz w:val="24"/>
          <w:szCs w:val="24"/>
          <w:shd w:val="clear" w:color="auto" w:fill="FFFFFF"/>
          <w:lang w:val="en-US"/>
        </w:rPr>
        <w:t>UA</w:t>
      </w:r>
      <w:r w:rsidR="00D26A63" w:rsidRPr="00B80F7A">
        <w:rPr>
          <w:rFonts w:ascii="Times New Roman" w:hAnsi="Times New Roman"/>
          <w:sz w:val="24"/>
          <w:szCs w:val="24"/>
          <w:shd w:val="clear" w:color="auto" w:fill="FFFFFF"/>
          <w:lang w:val="uk-UA"/>
        </w:rPr>
        <w:t>2026-07-31-002791</w:t>
      </w:r>
      <w:r w:rsidR="00D26A63" w:rsidRPr="00B80F7A">
        <w:rPr>
          <w:rFonts w:ascii="Times New Roman" w:hAnsi="Times New Roman"/>
          <w:sz w:val="24"/>
          <w:szCs w:val="24"/>
          <w:shd w:val="clear" w:color="auto" w:fill="FFFFFF"/>
          <w:lang w:val="en-US"/>
        </w:rPr>
        <w:t>a</w:t>
      </w:r>
      <w:r w:rsidR="00D26A63" w:rsidRPr="00B80F7A">
        <w:rPr>
          <w:rFonts w:ascii="Times New Roman" w:hAnsi="Times New Roman"/>
          <w:sz w:val="24"/>
          <w:szCs w:val="24"/>
          <w:shd w:val="clear" w:color="auto" w:fill="FFFFFF"/>
          <w:lang w:val="uk-UA"/>
        </w:rPr>
        <w:t xml:space="preserve">; </w:t>
      </w:r>
      <w:r w:rsidR="00D26A63" w:rsidRPr="00B80F7A">
        <w:rPr>
          <w:rFonts w:ascii="Times New Roman" w:hAnsi="Times New Roman"/>
          <w:sz w:val="24"/>
          <w:szCs w:val="24"/>
          <w:shd w:val="clear" w:color="auto" w:fill="FFFFFF"/>
          <w:lang w:val="en-US"/>
        </w:rPr>
        <w:t>UA</w:t>
      </w:r>
      <w:r w:rsidR="00D26A63" w:rsidRPr="00B80F7A">
        <w:rPr>
          <w:rFonts w:ascii="Times New Roman" w:hAnsi="Times New Roman"/>
          <w:sz w:val="24"/>
          <w:szCs w:val="24"/>
          <w:shd w:val="clear" w:color="auto" w:fill="FFFFFF"/>
          <w:lang w:val="uk-UA"/>
        </w:rPr>
        <w:t>2026-08-06-011161-</w:t>
      </w:r>
      <w:r w:rsidR="00D26A63" w:rsidRPr="00B80F7A">
        <w:rPr>
          <w:rFonts w:ascii="Times New Roman" w:hAnsi="Times New Roman"/>
          <w:sz w:val="24"/>
          <w:szCs w:val="24"/>
          <w:shd w:val="clear" w:color="auto" w:fill="FFFFFF"/>
          <w:lang w:val="en-US"/>
        </w:rPr>
        <w:t>a</w:t>
      </w:r>
      <w:r w:rsidR="00D26A63" w:rsidRPr="00B80F7A">
        <w:rPr>
          <w:rFonts w:ascii="Times New Roman" w:hAnsi="Times New Roman"/>
          <w:sz w:val="24"/>
          <w:szCs w:val="24"/>
          <w:shd w:val="clear" w:color="auto" w:fill="FFFFFF"/>
          <w:lang w:val="uk-UA"/>
        </w:rPr>
        <w:t xml:space="preserve">; </w:t>
      </w:r>
      <w:r w:rsidR="00D26A63" w:rsidRPr="00B80F7A">
        <w:rPr>
          <w:rFonts w:ascii="Times New Roman" w:hAnsi="Times New Roman"/>
          <w:sz w:val="24"/>
          <w:szCs w:val="24"/>
          <w:shd w:val="clear" w:color="auto" w:fill="FFFFFF"/>
          <w:lang w:val="en-US"/>
        </w:rPr>
        <w:t>UA</w:t>
      </w:r>
      <w:r w:rsidR="00D26A63" w:rsidRPr="00B80F7A">
        <w:rPr>
          <w:rFonts w:ascii="Times New Roman" w:hAnsi="Times New Roman"/>
          <w:sz w:val="24"/>
          <w:szCs w:val="24"/>
          <w:shd w:val="clear" w:color="auto" w:fill="FFFFFF"/>
          <w:lang w:val="uk-UA"/>
        </w:rPr>
        <w:t>2026-08-04-000608-</w:t>
      </w:r>
      <w:r w:rsidR="00D26A63" w:rsidRPr="00B80F7A">
        <w:rPr>
          <w:rFonts w:ascii="Times New Roman" w:hAnsi="Times New Roman"/>
          <w:sz w:val="24"/>
          <w:szCs w:val="24"/>
          <w:shd w:val="clear" w:color="auto" w:fill="FFFFFF"/>
          <w:lang w:val="en-US"/>
        </w:rPr>
        <w:t>a</w:t>
      </w:r>
      <w:r w:rsidR="00D26A63" w:rsidRPr="00B80F7A">
        <w:rPr>
          <w:rFonts w:ascii="Times New Roman" w:hAnsi="Times New Roman"/>
          <w:sz w:val="24"/>
          <w:szCs w:val="24"/>
          <w:shd w:val="clear" w:color="auto" w:fill="FFFFFF"/>
          <w:lang w:val="uk-UA"/>
        </w:rPr>
        <w:t xml:space="preserve">; </w:t>
      </w:r>
      <w:r w:rsidR="00D26A63" w:rsidRPr="00B80F7A">
        <w:rPr>
          <w:rFonts w:ascii="Times New Roman" w:hAnsi="Times New Roman"/>
          <w:sz w:val="24"/>
          <w:szCs w:val="24"/>
          <w:shd w:val="clear" w:color="auto" w:fill="FFFFFF"/>
          <w:lang w:val="en-US"/>
        </w:rPr>
        <w:t>UA</w:t>
      </w:r>
      <w:r w:rsidR="00D26A63" w:rsidRPr="00B80F7A">
        <w:rPr>
          <w:rFonts w:ascii="Times New Roman" w:hAnsi="Times New Roman"/>
          <w:sz w:val="24"/>
          <w:szCs w:val="24"/>
          <w:shd w:val="clear" w:color="auto" w:fill="FFFFFF"/>
          <w:lang w:val="uk-UA"/>
        </w:rPr>
        <w:t>2026-07-13-009040-</w:t>
      </w:r>
      <w:r w:rsidR="00D26A63" w:rsidRPr="00B80F7A">
        <w:rPr>
          <w:rFonts w:ascii="Times New Roman" w:hAnsi="Times New Roman"/>
          <w:sz w:val="24"/>
          <w:szCs w:val="24"/>
          <w:shd w:val="clear" w:color="auto" w:fill="FFFFFF"/>
          <w:lang w:val="en-US"/>
        </w:rPr>
        <w:t>a</w:t>
      </w:r>
      <w:r w:rsidR="00D26A63" w:rsidRPr="00B80F7A">
        <w:rPr>
          <w:rFonts w:ascii="Times New Roman" w:hAnsi="Times New Roman"/>
          <w:sz w:val="24"/>
          <w:szCs w:val="24"/>
          <w:shd w:val="clear" w:color="auto" w:fill="FFFFFF"/>
          <w:lang w:val="uk-UA"/>
        </w:rPr>
        <w:t xml:space="preserve">; </w:t>
      </w:r>
      <w:r w:rsidR="00D26A63" w:rsidRPr="00B80F7A">
        <w:rPr>
          <w:rFonts w:ascii="Times New Roman" w:hAnsi="Times New Roman"/>
          <w:sz w:val="24"/>
          <w:szCs w:val="24"/>
          <w:shd w:val="clear" w:color="auto" w:fill="FFFFFF"/>
          <w:lang w:val="en-US"/>
        </w:rPr>
        <w:t>UA</w:t>
      </w:r>
      <w:r w:rsidR="00D26A63" w:rsidRPr="00B80F7A">
        <w:rPr>
          <w:rFonts w:ascii="Times New Roman" w:hAnsi="Times New Roman"/>
          <w:sz w:val="24"/>
          <w:szCs w:val="24"/>
          <w:shd w:val="clear" w:color="auto" w:fill="FFFFFF"/>
          <w:lang w:val="uk-UA"/>
        </w:rPr>
        <w:t>2026-07-22-000706-</w:t>
      </w:r>
      <w:r w:rsidR="00D26A63" w:rsidRPr="00B80F7A">
        <w:rPr>
          <w:rFonts w:ascii="Times New Roman" w:hAnsi="Times New Roman"/>
          <w:sz w:val="24"/>
          <w:szCs w:val="24"/>
          <w:shd w:val="clear" w:color="auto" w:fill="FFFFFF"/>
          <w:lang w:val="en-US"/>
        </w:rPr>
        <w:t>a</w:t>
      </w:r>
      <w:r w:rsidR="00D26A63" w:rsidRPr="00B80F7A">
        <w:rPr>
          <w:rFonts w:ascii="Times New Roman" w:hAnsi="Times New Roman"/>
          <w:sz w:val="24"/>
          <w:szCs w:val="24"/>
          <w:shd w:val="clear" w:color="auto" w:fill="FFFFFF"/>
          <w:lang w:val="uk-UA"/>
        </w:rPr>
        <w:t xml:space="preserve">; </w:t>
      </w:r>
      <w:r w:rsidR="00D26A63" w:rsidRPr="00B80F7A">
        <w:rPr>
          <w:rFonts w:ascii="Times New Roman" w:hAnsi="Times New Roman"/>
          <w:sz w:val="24"/>
          <w:szCs w:val="24"/>
          <w:shd w:val="clear" w:color="auto" w:fill="FFFFFF"/>
          <w:lang w:val="en-US"/>
        </w:rPr>
        <w:t>UA</w:t>
      </w:r>
      <w:r w:rsidR="00D26A63" w:rsidRPr="00B80F7A">
        <w:rPr>
          <w:rFonts w:ascii="Times New Roman" w:hAnsi="Times New Roman"/>
          <w:sz w:val="24"/>
          <w:szCs w:val="24"/>
          <w:shd w:val="clear" w:color="auto" w:fill="FFFFFF"/>
          <w:lang w:val="uk-UA"/>
        </w:rPr>
        <w:t>2026-07-22-008307-</w:t>
      </w:r>
      <w:r w:rsidR="00D26A63" w:rsidRPr="00B80F7A">
        <w:rPr>
          <w:rFonts w:ascii="Times New Roman" w:hAnsi="Times New Roman"/>
          <w:sz w:val="24"/>
          <w:szCs w:val="24"/>
          <w:shd w:val="clear" w:color="auto" w:fill="FFFFFF"/>
          <w:lang w:val="en-US"/>
        </w:rPr>
        <w:t>a</w:t>
      </w:r>
      <w:r w:rsidR="00D26A63" w:rsidRPr="00B80F7A">
        <w:rPr>
          <w:rFonts w:ascii="Times New Roman" w:hAnsi="Times New Roman"/>
          <w:sz w:val="24"/>
          <w:szCs w:val="24"/>
          <w:shd w:val="clear" w:color="auto" w:fill="FFFFFF"/>
          <w:lang w:val="uk-UA"/>
        </w:rPr>
        <w:t>)</w:t>
      </w:r>
      <w:r w:rsidR="00E51820" w:rsidRPr="00B80F7A">
        <w:rPr>
          <w:rFonts w:ascii="Times New Roman" w:hAnsi="Times New Roman"/>
          <w:sz w:val="24"/>
          <w:szCs w:val="24"/>
          <w:shd w:val="clear" w:color="auto" w:fill="FFFFFF"/>
          <w:lang w:val="uk-UA"/>
        </w:rPr>
        <w:t xml:space="preserve"> та становить:</w:t>
      </w:r>
      <w:r w:rsidR="00E51820" w:rsidRPr="00B80F7A">
        <w:rPr>
          <w:rFonts w:ascii="Times New Roman" w:hAnsi="Times New Roman"/>
          <w:sz w:val="24"/>
          <w:szCs w:val="24"/>
          <w:lang w:val="uk-UA" w:eastAsia="ru-RU"/>
        </w:rPr>
        <w:t xml:space="preserve"> 10</w:t>
      </w:r>
      <w:r w:rsidR="00E51820" w:rsidRPr="00B80F7A">
        <w:rPr>
          <w:rFonts w:ascii="Times New Roman" w:hAnsi="Times New Roman"/>
          <w:sz w:val="24"/>
          <w:szCs w:val="24"/>
          <w:lang w:eastAsia="ru-RU"/>
        </w:rPr>
        <w:t> </w:t>
      </w:r>
      <w:r w:rsidR="00E51820" w:rsidRPr="00B80F7A">
        <w:rPr>
          <w:rFonts w:ascii="Times New Roman" w:hAnsi="Times New Roman"/>
          <w:sz w:val="24"/>
          <w:szCs w:val="24"/>
          <w:lang w:val="uk-UA" w:eastAsia="ru-RU"/>
        </w:rPr>
        <w:t>713,91 грн.</w:t>
      </w:r>
      <w:r w:rsidR="006E25B7" w:rsidRPr="00B80F7A">
        <w:rPr>
          <w:rFonts w:ascii="Times New Roman" w:hAnsi="Times New Roman"/>
          <w:sz w:val="24"/>
          <w:szCs w:val="24"/>
          <w:lang w:val="uk-UA" w:eastAsia="ru-RU"/>
        </w:rPr>
        <w:t xml:space="preserve"> (десять тисяч сімсот тринадцять грн. 91 коп.) в т.ч. ПДВ (7%) - 700,91 грн.</w:t>
      </w:r>
    </w:p>
    <w:p w:rsidR="003251D9" w:rsidRPr="00265C88" w:rsidRDefault="003251D9" w:rsidP="00AB0175">
      <w:pPr>
        <w:shd w:val="clear" w:color="auto" w:fill="FFFFFF"/>
        <w:spacing w:after="0"/>
        <w:jc w:val="both"/>
        <w:rPr>
          <w:rFonts w:ascii="Times New Roman" w:hAnsi="Times New Roman"/>
          <w:bCs/>
          <w:color w:val="000000"/>
          <w:sz w:val="10"/>
          <w:szCs w:val="10"/>
          <w:lang w:eastAsia="ru-RU"/>
        </w:rPr>
      </w:pPr>
    </w:p>
    <w:p w:rsidR="0060095F" w:rsidRPr="00B80F7A" w:rsidRDefault="001E096C" w:rsidP="00AB0175">
      <w:pPr>
        <w:shd w:val="clear" w:color="auto" w:fill="FFFFFF"/>
        <w:spacing w:after="0"/>
        <w:jc w:val="both"/>
        <w:rPr>
          <w:rFonts w:ascii="Times New Roman" w:hAnsi="Times New Roman"/>
          <w:b/>
          <w:bCs/>
          <w:sz w:val="24"/>
          <w:szCs w:val="24"/>
          <w:lang w:eastAsia="uk-UA"/>
        </w:rPr>
      </w:pPr>
      <w:r w:rsidRPr="00B80F7A">
        <w:rPr>
          <w:rFonts w:ascii="Times New Roman" w:hAnsi="Times New Roman"/>
          <w:b/>
          <w:sz w:val="24"/>
          <w:szCs w:val="24"/>
        </w:rPr>
        <w:t>Обґрунтування технічних та якісних характеристик предмета закупівлі</w:t>
      </w:r>
      <w:r w:rsidR="00DC613C" w:rsidRPr="00B80F7A">
        <w:rPr>
          <w:rFonts w:ascii="Times New Roman" w:hAnsi="Times New Roman"/>
          <w:b/>
          <w:bCs/>
          <w:sz w:val="24"/>
          <w:szCs w:val="24"/>
          <w:lang w:eastAsia="uk-UA"/>
        </w:rPr>
        <w:t xml:space="preserve">: </w:t>
      </w:r>
    </w:p>
    <w:p w:rsidR="00645AC0" w:rsidRPr="00B80F7A" w:rsidRDefault="001E096C" w:rsidP="0027231B">
      <w:pPr>
        <w:pStyle w:val="1"/>
        <w:tabs>
          <w:tab w:val="left" w:pos="0"/>
        </w:tabs>
        <w:ind w:left="0" w:right="-79" w:firstLine="0"/>
        <w:rPr>
          <w:szCs w:val="24"/>
          <w:lang w:val="uk-UA"/>
        </w:rPr>
      </w:pPr>
      <w:r w:rsidRPr="00B80F7A">
        <w:rPr>
          <w:szCs w:val="24"/>
          <w:lang w:val="uk-UA"/>
        </w:rPr>
        <w:t xml:space="preserve">Технічні та якісні характеристики предмета закупівлі складені відповідно до потреб </w:t>
      </w:r>
      <w:r w:rsidR="00191106" w:rsidRPr="00B80F7A">
        <w:rPr>
          <w:szCs w:val="24"/>
          <w:lang w:val="uk-UA"/>
        </w:rPr>
        <w:t>к</w:t>
      </w:r>
      <w:r w:rsidR="00E073AE" w:rsidRPr="00B80F7A">
        <w:rPr>
          <w:szCs w:val="24"/>
          <w:lang w:val="uk-UA"/>
        </w:rPr>
        <w:t>омунальн</w:t>
      </w:r>
      <w:r w:rsidR="00191106" w:rsidRPr="00B80F7A">
        <w:rPr>
          <w:szCs w:val="24"/>
          <w:lang w:val="uk-UA"/>
        </w:rPr>
        <w:t xml:space="preserve">ого </w:t>
      </w:r>
      <w:r w:rsidR="00E073AE" w:rsidRPr="00B80F7A">
        <w:rPr>
          <w:szCs w:val="24"/>
          <w:lang w:val="uk-UA"/>
        </w:rPr>
        <w:t>некомерційн</w:t>
      </w:r>
      <w:r w:rsidR="00191106" w:rsidRPr="00B80F7A">
        <w:rPr>
          <w:szCs w:val="24"/>
          <w:lang w:val="uk-UA"/>
        </w:rPr>
        <w:t>ого</w:t>
      </w:r>
      <w:r w:rsidR="00E073AE" w:rsidRPr="00B80F7A">
        <w:rPr>
          <w:szCs w:val="24"/>
          <w:lang w:val="uk-UA"/>
        </w:rPr>
        <w:t xml:space="preserve"> підприємств</w:t>
      </w:r>
      <w:r w:rsidR="00191106" w:rsidRPr="00B80F7A">
        <w:rPr>
          <w:szCs w:val="24"/>
          <w:lang w:val="uk-UA"/>
        </w:rPr>
        <w:t>а «</w:t>
      </w:r>
      <w:r w:rsidR="00E073AE" w:rsidRPr="00B80F7A">
        <w:rPr>
          <w:szCs w:val="24"/>
          <w:lang w:val="uk-UA"/>
        </w:rPr>
        <w:t xml:space="preserve">Міська </w:t>
      </w:r>
      <w:r w:rsidR="00191106" w:rsidRPr="00B80F7A">
        <w:rPr>
          <w:szCs w:val="24"/>
          <w:lang w:val="uk-UA"/>
        </w:rPr>
        <w:t>дитяча поліклініка № 2»</w:t>
      </w:r>
      <w:r w:rsidR="00E073AE" w:rsidRPr="00B80F7A">
        <w:rPr>
          <w:szCs w:val="24"/>
          <w:lang w:val="uk-UA"/>
        </w:rPr>
        <w:t xml:space="preserve"> Харківської міської ради </w:t>
      </w:r>
      <w:r w:rsidRPr="00B80F7A">
        <w:rPr>
          <w:szCs w:val="24"/>
          <w:lang w:val="uk-UA"/>
        </w:rPr>
        <w:t>та норм чинного</w:t>
      </w:r>
      <w:r w:rsidR="000A7166" w:rsidRPr="00B80F7A">
        <w:rPr>
          <w:szCs w:val="24"/>
          <w:lang w:val="uk-UA"/>
        </w:rPr>
        <w:t xml:space="preserve"> </w:t>
      </w:r>
      <w:r w:rsidRPr="00B80F7A">
        <w:rPr>
          <w:szCs w:val="24"/>
          <w:lang w:val="uk-UA"/>
        </w:rPr>
        <w:t xml:space="preserve">законодавства </w:t>
      </w:r>
      <w:r w:rsidR="00931B32" w:rsidRPr="00B80F7A">
        <w:rPr>
          <w:szCs w:val="24"/>
          <w:lang w:val="uk-UA"/>
        </w:rPr>
        <w:t>України</w:t>
      </w:r>
      <w:r w:rsidRPr="00B80F7A">
        <w:rPr>
          <w:szCs w:val="24"/>
          <w:lang w:val="uk-UA"/>
        </w:rPr>
        <w:t xml:space="preserve">. </w:t>
      </w:r>
    </w:p>
    <w:p w:rsidR="00CB36A0" w:rsidRPr="00B80F7A" w:rsidRDefault="007E797D" w:rsidP="0027231B">
      <w:pPr>
        <w:pStyle w:val="1"/>
        <w:tabs>
          <w:tab w:val="left" w:pos="0"/>
        </w:tabs>
        <w:ind w:left="0" w:right="-79" w:firstLine="0"/>
        <w:rPr>
          <w:bCs/>
          <w:szCs w:val="24"/>
          <w:lang w:val="uk-UA" w:eastAsia="uk-UA"/>
        </w:rPr>
      </w:pPr>
      <w:r w:rsidRPr="00B80F7A">
        <w:rPr>
          <w:bCs/>
          <w:szCs w:val="24"/>
          <w:lang w:eastAsia="uk-UA"/>
        </w:rPr>
        <w:t xml:space="preserve">Строк </w:t>
      </w:r>
      <w:r w:rsidR="00BA052B" w:rsidRPr="00B80F7A">
        <w:rPr>
          <w:bCs/>
          <w:szCs w:val="24"/>
          <w:lang w:val="uk-UA" w:eastAsia="uk-UA"/>
        </w:rPr>
        <w:t>поставки товару</w:t>
      </w:r>
      <w:r w:rsidRPr="00B80F7A">
        <w:rPr>
          <w:bCs/>
          <w:szCs w:val="24"/>
          <w:lang w:eastAsia="uk-UA"/>
        </w:rPr>
        <w:t>:</w:t>
      </w:r>
      <w:r w:rsidR="002003A6" w:rsidRPr="00B80F7A">
        <w:rPr>
          <w:szCs w:val="24"/>
          <w:lang w:eastAsia="uk-UA"/>
        </w:rPr>
        <w:t> </w:t>
      </w:r>
      <w:r w:rsidR="00C46365" w:rsidRPr="00B80F7A">
        <w:rPr>
          <w:szCs w:val="24"/>
          <w:lang w:eastAsia="uk-UA"/>
        </w:rPr>
        <w:t xml:space="preserve"> </w:t>
      </w:r>
      <w:r w:rsidR="00191106" w:rsidRPr="00B80F7A">
        <w:rPr>
          <w:color w:val="000000"/>
          <w:szCs w:val="24"/>
        </w:rPr>
        <w:t xml:space="preserve">до  31 </w:t>
      </w:r>
      <w:proofErr w:type="spellStart"/>
      <w:r w:rsidR="00191106" w:rsidRPr="00B80F7A">
        <w:rPr>
          <w:color w:val="000000"/>
          <w:szCs w:val="24"/>
        </w:rPr>
        <w:t>грудня</w:t>
      </w:r>
      <w:proofErr w:type="spellEnd"/>
      <w:r w:rsidR="00191106" w:rsidRPr="00B80F7A">
        <w:rPr>
          <w:color w:val="000000"/>
          <w:szCs w:val="24"/>
        </w:rPr>
        <w:t xml:space="preserve">  202</w:t>
      </w:r>
      <w:r w:rsidR="00645AC0" w:rsidRPr="00B80F7A">
        <w:rPr>
          <w:color w:val="000000"/>
          <w:szCs w:val="24"/>
          <w:lang w:val="uk-UA"/>
        </w:rPr>
        <w:t>6</w:t>
      </w:r>
      <w:r w:rsidR="00191106" w:rsidRPr="00B80F7A">
        <w:rPr>
          <w:color w:val="000000"/>
          <w:szCs w:val="24"/>
        </w:rPr>
        <w:t xml:space="preserve"> року</w:t>
      </w:r>
      <w:r w:rsidR="00C46365" w:rsidRPr="00B80F7A">
        <w:rPr>
          <w:szCs w:val="24"/>
          <w:lang w:eastAsia="uk-UA"/>
        </w:rPr>
        <w:t>.</w:t>
      </w:r>
    </w:p>
    <w:p w:rsidR="00AB5509" w:rsidRPr="00B80F7A" w:rsidRDefault="004F5A86" w:rsidP="00E51820">
      <w:pPr>
        <w:pStyle w:val="1"/>
        <w:tabs>
          <w:tab w:val="left" w:pos="0"/>
        </w:tabs>
        <w:ind w:left="0" w:right="-79" w:firstLine="0"/>
        <w:rPr>
          <w:szCs w:val="24"/>
          <w:lang w:val="uk-UA"/>
        </w:rPr>
      </w:pPr>
      <w:r w:rsidRPr="00B80F7A">
        <w:rPr>
          <w:szCs w:val="24"/>
          <w:lang w:val="uk-UA"/>
        </w:rPr>
        <w:t>Кількість</w:t>
      </w:r>
      <w:r w:rsidR="001B5313" w:rsidRPr="00B80F7A">
        <w:rPr>
          <w:szCs w:val="24"/>
          <w:lang w:val="uk-UA"/>
        </w:rPr>
        <w:t xml:space="preserve"> та характеристики</w:t>
      </w:r>
      <w:r w:rsidRPr="00B80F7A">
        <w:rPr>
          <w:szCs w:val="24"/>
          <w:lang w:val="uk-UA"/>
        </w:rPr>
        <w:t xml:space="preserve">:  </w:t>
      </w:r>
    </w:p>
    <w:p w:rsidR="000748F4" w:rsidRPr="00B80F7A" w:rsidRDefault="001B5313" w:rsidP="00EE48B0">
      <w:pPr>
        <w:pStyle w:val="ab"/>
        <w:numPr>
          <w:ilvl w:val="0"/>
          <w:numId w:val="27"/>
        </w:numPr>
        <w:ind w:left="0" w:firstLine="360"/>
        <w:jc w:val="both"/>
        <w:rPr>
          <w:rFonts w:ascii="Times New Roman" w:hAnsi="Times New Roman"/>
          <w:sz w:val="24"/>
          <w:szCs w:val="24"/>
          <w:lang w:val="uk-UA" w:eastAsia="ru-RU"/>
        </w:rPr>
      </w:pPr>
      <w:r w:rsidRPr="00B80F7A">
        <w:rPr>
          <w:rFonts w:ascii="Times New Roman" w:hAnsi="Times New Roman"/>
          <w:sz w:val="24"/>
          <w:szCs w:val="24"/>
          <w:lang w:val="uk-UA" w:eastAsia="ru-RU"/>
        </w:rPr>
        <w:t>Тести швидкі для виявлення  антигенів вірусів грипу А і В</w:t>
      </w:r>
      <w:r w:rsidR="00D51B3D" w:rsidRPr="00B80F7A">
        <w:rPr>
          <w:rFonts w:ascii="Times New Roman" w:hAnsi="Times New Roman"/>
          <w:sz w:val="24"/>
          <w:szCs w:val="24"/>
          <w:lang w:val="uk-UA" w:eastAsia="ru-RU"/>
        </w:rPr>
        <w:t xml:space="preserve">: </w:t>
      </w:r>
      <w:r w:rsidRPr="00B80F7A">
        <w:rPr>
          <w:rFonts w:ascii="Times New Roman" w:hAnsi="Times New Roman"/>
          <w:sz w:val="24"/>
          <w:szCs w:val="24"/>
          <w:lang w:val="uk-UA" w:eastAsia="ru-RU"/>
        </w:rPr>
        <w:t xml:space="preserve"> 1 шт.(пак.)</w:t>
      </w:r>
      <w:r w:rsidR="00D51B3D" w:rsidRPr="00B80F7A">
        <w:rPr>
          <w:rFonts w:ascii="Times New Roman" w:hAnsi="Times New Roman"/>
          <w:sz w:val="24"/>
          <w:szCs w:val="24"/>
          <w:lang w:val="uk-UA" w:eastAsia="ru-RU"/>
        </w:rPr>
        <w:t xml:space="preserve">; </w:t>
      </w:r>
      <w:r w:rsidR="00EE48B0" w:rsidRPr="00B80F7A">
        <w:rPr>
          <w:rFonts w:ascii="Times New Roman" w:hAnsi="Times New Roman"/>
          <w:color w:val="242638"/>
          <w:sz w:val="24"/>
          <w:szCs w:val="24"/>
          <w:shd w:val="clear" w:color="auto" w:fill="FFFFFF"/>
          <w:lang w:val="uk-UA"/>
        </w:rPr>
        <w:t>м</w:t>
      </w:r>
      <w:r w:rsidR="00D51B3D" w:rsidRPr="00B80F7A">
        <w:rPr>
          <w:rFonts w:ascii="Times New Roman" w:hAnsi="Times New Roman"/>
          <w:color w:val="242638"/>
          <w:sz w:val="24"/>
          <w:szCs w:val="24"/>
          <w:shd w:val="clear" w:color="auto" w:fill="FFFFFF"/>
          <w:lang w:val="uk-UA"/>
        </w:rPr>
        <w:t>етод аналізу -</w:t>
      </w:r>
      <w:r w:rsidR="00EE48B0" w:rsidRPr="00B80F7A">
        <w:rPr>
          <w:rFonts w:ascii="Times New Roman" w:hAnsi="Times New Roman"/>
          <w:color w:val="242638"/>
          <w:sz w:val="24"/>
          <w:szCs w:val="24"/>
          <w:shd w:val="clear" w:color="auto" w:fill="FFFFFF"/>
          <w:lang w:val="uk-UA"/>
        </w:rPr>
        <w:t xml:space="preserve"> </w:t>
      </w:r>
      <w:r w:rsidR="00D51B3D" w:rsidRPr="00B80F7A">
        <w:rPr>
          <w:rFonts w:ascii="Times New Roman" w:hAnsi="Times New Roman"/>
          <w:color w:val="242638"/>
          <w:sz w:val="24"/>
          <w:szCs w:val="24"/>
          <w:shd w:val="clear" w:color="auto" w:fill="FFFFFF"/>
          <w:lang w:val="uk-UA"/>
        </w:rPr>
        <w:t xml:space="preserve">ІХА, </w:t>
      </w:r>
      <w:r w:rsidR="00EE48B0" w:rsidRPr="00B80F7A">
        <w:rPr>
          <w:rFonts w:ascii="Times New Roman" w:hAnsi="Times New Roman"/>
          <w:color w:val="242638"/>
          <w:sz w:val="24"/>
          <w:szCs w:val="24"/>
          <w:shd w:val="clear" w:color="auto" w:fill="FFFFFF"/>
          <w:lang w:val="uk-UA"/>
        </w:rPr>
        <w:t>м</w:t>
      </w:r>
      <w:r w:rsidR="00D51B3D" w:rsidRPr="00B80F7A">
        <w:rPr>
          <w:rFonts w:ascii="Times New Roman" w:hAnsi="Times New Roman"/>
          <w:color w:val="242638"/>
          <w:sz w:val="24"/>
          <w:szCs w:val="24"/>
          <w:shd w:val="clear" w:color="auto" w:fill="FFFFFF"/>
          <w:lang w:val="uk-UA"/>
        </w:rPr>
        <w:t xml:space="preserve">атеріал дослідження – слиз, </w:t>
      </w:r>
      <w:r w:rsidR="00EE48B0" w:rsidRPr="00B80F7A">
        <w:rPr>
          <w:rFonts w:ascii="Times New Roman" w:hAnsi="Times New Roman"/>
          <w:color w:val="242638"/>
          <w:sz w:val="24"/>
          <w:szCs w:val="24"/>
          <w:shd w:val="clear" w:color="auto" w:fill="FFFFFF"/>
          <w:lang w:val="uk-UA"/>
        </w:rPr>
        <w:t>ф</w:t>
      </w:r>
      <w:r w:rsidR="00D51B3D" w:rsidRPr="00B80F7A">
        <w:rPr>
          <w:rFonts w:ascii="Times New Roman" w:hAnsi="Times New Roman"/>
          <w:color w:val="242638"/>
          <w:sz w:val="24"/>
          <w:szCs w:val="24"/>
          <w:shd w:val="clear" w:color="auto" w:fill="FFFFFF"/>
          <w:lang w:val="uk-UA"/>
        </w:rPr>
        <w:t>ормат тесту – тест-касета, чутливість – 99%, специфічність – 99%.</w:t>
      </w:r>
    </w:p>
    <w:p w:rsidR="001B5313" w:rsidRPr="00B80F7A" w:rsidRDefault="001B5313" w:rsidP="00695AAA">
      <w:pPr>
        <w:pStyle w:val="ab"/>
        <w:numPr>
          <w:ilvl w:val="0"/>
          <w:numId w:val="27"/>
        </w:numPr>
        <w:ind w:left="0" w:firstLine="360"/>
        <w:jc w:val="both"/>
        <w:rPr>
          <w:rFonts w:ascii="Times New Roman" w:hAnsi="Times New Roman"/>
          <w:sz w:val="24"/>
          <w:szCs w:val="24"/>
          <w:lang w:val="uk-UA" w:eastAsia="ru-RU"/>
        </w:rPr>
      </w:pPr>
      <w:r w:rsidRPr="00B80F7A">
        <w:rPr>
          <w:rFonts w:ascii="Times New Roman" w:hAnsi="Times New Roman"/>
          <w:sz w:val="24"/>
          <w:szCs w:val="24"/>
          <w:lang w:val="uk-UA" w:eastAsia="ru-RU"/>
        </w:rPr>
        <w:lastRenderedPageBreak/>
        <w:t xml:space="preserve">Тести для діагностики корона вірусу </w:t>
      </w:r>
      <w:r w:rsidRPr="00B80F7A">
        <w:rPr>
          <w:rFonts w:ascii="Times New Roman" w:hAnsi="Times New Roman"/>
          <w:color w:val="242638"/>
          <w:sz w:val="24"/>
          <w:szCs w:val="24"/>
          <w:shd w:val="clear" w:color="auto" w:fill="FFFFFF"/>
        </w:rPr>
        <w:t>COVID</w:t>
      </w:r>
      <w:r w:rsidRPr="00B80F7A">
        <w:rPr>
          <w:rFonts w:ascii="Times New Roman" w:hAnsi="Times New Roman"/>
          <w:color w:val="242638"/>
          <w:sz w:val="24"/>
          <w:szCs w:val="24"/>
          <w:shd w:val="clear" w:color="auto" w:fill="FFFFFF"/>
          <w:lang w:val="uk-UA"/>
        </w:rPr>
        <w:t>-19</w:t>
      </w:r>
      <w:r w:rsidR="00EE48B0" w:rsidRPr="00B80F7A">
        <w:rPr>
          <w:rFonts w:ascii="Times New Roman" w:hAnsi="Times New Roman"/>
          <w:color w:val="242638"/>
          <w:sz w:val="24"/>
          <w:szCs w:val="24"/>
          <w:shd w:val="clear" w:color="auto" w:fill="FFFFFF"/>
          <w:lang w:val="uk-UA"/>
        </w:rPr>
        <w:t>:</w:t>
      </w:r>
      <w:r w:rsidRPr="00B80F7A">
        <w:rPr>
          <w:rFonts w:ascii="Times New Roman" w:hAnsi="Times New Roman"/>
          <w:color w:val="242638"/>
          <w:sz w:val="24"/>
          <w:szCs w:val="24"/>
          <w:shd w:val="clear" w:color="auto" w:fill="FFFFFF"/>
          <w:lang w:val="uk-UA"/>
        </w:rPr>
        <w:t xml:space="preserve"> </w:t>
      </w:r>
      <w:r w:rsidR="00EE48B0" w:rsidRPr="00B80F7A">
        <w:rPr>
          <w:rFonts w:ascii="Times New Roman" w:hAnsi="Times New Roman"/>
          <w:color w:val="242638"/>
          <w:sz w:val="24"/>
          <w:szCs w:val="24"/>
          <w:shd w:val="clear" w:color="auto" w:fill="FFFFFF"/>
          <w:lang w:val="uk-UA"/>
        </w:rPr>
        <w:t xml:space="preserve">  </w:t>
      </w:r>
      <w:r w:rsidRPr="00B80F7A">
        <w:rPr>
          <w:rFonts w:ascii="Times New Roman" w:hAnsi="Times New Roman"/>
          <w:color w:val="242638"/>
          <w:sz w:val="24"/>
          <w:szCs w:val="24"/>
          <w:shd w:val="clear" w:color="auto" w:fill="FFFFFF"/>
          <w:lang w:val="uk-UA"/>
        </w:rPr>
        <w:t>60 шт.</w:t>
      </w:r>
      <w:r w:rsidR="00EE48B0" w:rsidRPr="00B80F7A">
        <w:rPr>
          <w:rFonts w:ascii="Times New Roman" w:hAnsi="Times New Roman"/>
          <w:color w:val="242638"/>
          <w:sz w:val="24"/>
          <w:szCs w:val="24"/>
          <w:shd w:val="clear" w:color="auto" w:fill="FFFFFF"/>
          <w:lang w:val="uk-UA"/>
        </w:rPr>
        <w:t xml:space="preserve">, матеріал дослідження – слиз, </w:t>
      </w:r>
      <w:r w:rsidR="00695AAA" w:rsidRPr="00B80F7A">
        <w:rPr>
          <w:rFonts w:ascii="Times New Roman" w:hAnsi="Times New Roman"/>
          <w:color w:val="242638"/>
          <w:sz w:val="24"/>
          <w:szCs w:val="24"/>
          <w:shd w:val="clear" w:color="auto" w:fill="FFFFFF"/>
          <w:lang w:val="uk-UA"/>
        </w:rPr>
        <w:t>метод аналізу – ІХА (антиген), кількість розчинників (буферів) - 1штука, чутливість  - 98,8%, швидкість тесту – 15 хвилин, розрахунок тестів на людей</w:t>
      </w:r>
      <w:r w:rsidR="004B166C" w:rsidRPr="00B80F7A">
        <w:rPr>
          <w:rFonts w:ascii="Times New Roman" w:hAnsi="Times New Roman"/>
          <w:color w:val="242638"/>
          <w:sz w:val="24"/>
          <w:szCs w:val="24"/>
          <w:shd w:val="clear" w:color="auto" w:fill="FFFFFF"/>
          <w:lang w:val="uk-UA"/>
        </w:rPr>
        <w:t xml:space="preserve"> – 1, </w:t>
      </w:r>
      <w:r w:rsidR="004B166C" w:rsidRPr="00B80F7A">
        <w:rPr>
          <w:rFonts w:ascii="Times New Roman" w:hAnsi="Times New Roman"/>
          <w:color w:val="1B1B1B"/>
          <w:sz w:val="24"/>
          <w:szCs w:val="24"/>
          <w:shd w:val="clear" w:color="auto" w:fill="FCFCFC"/>
          <w:lang w:val="uk-UA"/>
        </w:rPr>
        <w:t>кількість касет та піпеток – 1, специфічність – 99,7.</w:t>
      </w:r>
    </w:p>
    <w:p w:rsidR="001B5313" w:rsidRPr="00B80F7A" w:rsidRDefault="001B5313" w:rsidP="00EC78D1">
      <w:pPr>
        <w:pStyle w:val="ab"/>
        <w:numPr>
          <w:ilvl w:val="0"/>
          <w:numId w:val="27"/>
        </w:numPr>
        <w:ind w:left="0" w:firstLine="360"/>
        <w:jc w:val="both"/>
        <w:rPr>
          <w:rFonts w:ascii="Times New Roman" w:hAnsi="Times New Roman"/>
          <w:sz w:val="24"/>
          <w:szCs w:val="24"/>
          <w:lang w:eastAsia="ru-RU"/>
        </w:rPr>
      </w:pPr>
      <w:r w:rsidRPr="00B80F7A">
        <w:rPr>
          <w:rFonts w:ascii="Times New Roman" w:hAnsi="Times New Roman"/>
          <w:sz w:val="24"/>
          <w:szCs w:val="24"/>
          <w:lang w:eastAsia="ru-RU"/>
        </w:rPr>
        <w:t xml:space="preserve">Тести </w:t>
      </w:r>
      <w:proofErr w:type="spellStart"/>
      <w:r w:rsidRPr="00B80F7A">
        <w:rPr>
          <w:rFonts w:ascii="Times New Roman" w:hAnsi="Times New Roman"/>
          <w:sz w:val="24"/>
          <w:szCs w:val="24"/>
          <w:lang w:eastAsia="ru-RU"/>
        </w:rPr>
        <w:t>швидкі</w:t>
      </w:r>
      <w:proofErr w:type="spellEnd"/>
      <w:r w:rsidRPr="00B80F7A">
        <w:rPr>
          <w:rFonts w:ascii="Times New Roman" w:hAnsi="Times New Roman"/>
          <w:sz w:val="24"/>
          <w:szCs w:val="24"/>
          <w:lang w:eastAsia="ru-RU"/>
        </w:rPr>
        <w:t xml:space="preserve"> для </w:t>
      </w:r>
      <w:proofErr w:type="spellStart"/>
      <w:r w:rsidRPr="00B80F7A">
        <w:rPr>
          <w:rFonts w:ascii="Times New Roman" w:hAnsi="Times New Roman"/>
          <w:sz w:val="24"/>
          <w:szCs w:val="24"/>
          <w:lang w:eastAsia="ru-RU"/>
        </w:rPr>
        <w:t>виявлення</w:t>
      </w:r>
      <w:proofErr w:type="spellEnd"/>
      <w:r w:rsidRPr="00B80F7A">
        <w:rPr>
          <w:rFonts w:ascii="Times New Roman" w:hAnsi="Times New Roman"/>
          <w:sz w:val="24"/>
          <w:szCs w:val="24"/>
          <w:lang w:eastAsia="ru-RU"/>
        </w:rPr>
        <w:t xml:space="preserve"> </w:t>
      </w:r>
      <w:r w:rsidR="00EC78D1" w:rsidRPr="00B80F7A">
        <w:rPr>
          <w:rFonts w:ascii="Times New Roman" w:hAnsi="Times New Roman"/>
          <w:sz w:val="24"/>
          <w:szCs w:val="24"/>
          <w:lang w:eastAsia="ru-RU"/>
        </w:rPr>
        <w:t xml:space="preserve"> </w:t>
      </w:r>
      <w:proofErr w:type="spellStart"/>
      <w:r w:rsidR="00EC78D1" w:rsidRPr="00B80F7A">
        <w:rPr>
          <w:rFonts w:ascii="Times New Roman" w:hAnsi="Times New Roman"/>
          <w:sz w:val="24"/>
          <w:szCs w:val="24"/>
          <w:lang w:eastAsia="ru-RU"/>
        </w:rPr>
        <w:t>антигенів</w:t>
      </w:r>
      <w:proofErr w:type="spellEnd"/>
      <w:r w:rsidR="00EC78D1" w:rsidRPr="00B80F7A">
        <w:rPr>
          <w:rFonts w:ascii="Times New Roman" w:hAnsi="Times New Roman"/>
          <w:sz w:val="24"/>
          <w:szCs w:val="24"/>
          <w:lang w:eastAsia="ru-RU"/>
        </w:rPr>
        <w:t xml:space="preserve"> </w:t>
      </w:r>
      <w:proofErr w:type="spellStart"/>
      <w:r w:rsidR="00EC78D1" w:rsidRPr="00B80F7A">
        <w:rPr>
          <w:rFonts w:ascii="Times New Roman" w:hAnsi="Times New Roman"/>
          <w:sz w:val="24"/>
          <w:szCs w:val="24"/>
          <w:lang w:eastAsia="ru-RU"/>
        </w:rPr>
        <w:t>стрептококів</w:t>
      </w:r>
      <w:proofErr w:type="spellEnd"/>
      <w:r w:rsidR="00EC78D1" w:rsidRPr="00B80F7A">
        <w:rPr>
          <w:rFonts w:ascii="Times New Roman" w:hAnsi="Times New Roman"/>
          <w:sz w:val="24"/>
          <w:szCs w:val="24"/>
          <w:lang w:eastAsia="ru-RU"/>
        </w:rPr>
        <w:t xml:space="preserve"> </w:t>
      </w:r>
      <w:proofErr w:type="spellStart"/>
      <w:r w:rsidR="00EC78D1" w:rsidRPr="00B80F7A">
        <w:rPr>
          <w:rFonts w:ascii="Times New Roman" w:hAnsi="Times New Roman"/>
          <w:sz w:val="24"/>
          <w:szCs w:val="24"/>
          <w:lang w:eastAsia="ru-RU"/>
        </w:rPr>
        <w:t>групи</w:t>
      </w:r>
      <w:proofErr w:type="spellEnd"/>
      <w:r w:rsidR="00EC78D1" w:rsidRPr="00B80F7A">
        <w:rPr>
          <w:rFonts w:ascii="Times New Roman" w:hAnsi="Times New Roman"/>
          <w:sz w:val="24"/>
          <w:szCs w:val="24"/>
          <w:lang w:eastAsia="ru-RU"/>
        </w:rPr>
        <w:t xml:space="preserve"> А</w:t>
      </w:r>
      <w:r w:rsidRPr="00B80F7A">
        <w:rPr>
          <w:rFonts w:ascii="Times New Roman" w:hAnsi="Times New Roman"/>
          <w:sz w:val="24"/>
          <w:szCs w:val="24"/>
          <w:lang w:eastAsia="ru-RU"/>
        </w:rPr>
        <w:t>:</w:t>
      </w:r>
      <w:r w:rsidR="00EC78D1" w:rsidRPr="00B80F7A">
        <w:rPr>
          <w:rFonts w:ascii="Times New Roman" w:hAnsi="Times New Roman"/>
          <w:sz w:val="24"/>
          <w:szCs w:val="24"/>
          <w:lang w:val="uk-UA" w:eastAsia="ru-RU"/>
        </w:rPr>
        <w:t xml:space="preserve"> 1 шт. (пак.), </w:t>
      </w:r>
      <w:r w:rsidR="00EC78D1" w:rsidRPr="00B80F7A">
        <w:rPr>
          <w:rFonts w:ascii="Times New Roman" w:hAnsi="Times New Roman"/>
          <w:color w:val="1B1B1B"/>
          <w:sz w:val="24"/>
          <w:szCs w:val="24"/>
          <w:shd w:val="clear" w:color="auto" w:fill="FCFCFC"/>
          <w:lang w:val="uk-UA"/>
        </w:rPr>
        <w:t>м</w:t>
      </w:r>
      <w:proofErr w:type="spellStart"/>
      <w:r w:rsidR="00EC78D1" w:rsidRPr="00B80F7A">
        <w:rPr>
          <w:rFonts w:ascii="Times New Roman" w:hAnsi="Times New Roman"/>
          <w:color w:val="1B1B1B"/>
          <w:sz w:val="24"/>
          <w:szCs w:val="24"/>
          <w:shd w:val="clear" w:color="auto" w:fill="FCFCFC"/>
        </w:rPr>
        <w:t>етод</w:t>
      </w:r>
      <w:proofErr w:type="spellEnd"/>
      <w:r w:rsidR="00EC78D1" w:rsidRPr="00B80F7A">
        <w:rPr>
          <w:rFonts w:ascii="Times New Roman" w:hAnsi="Times New Roman"/>
          <w:color w:val="1B1B1B"/>
          <w:sz w:val="24"/>
          <w:szCs w:val="24"/>
          <w:shd w:val="clear" w:color="auto" w:fill="FCFCFC"/>
        </w:rPr>
        <w:t xml:space="preserve"> </w:t>
      </w:r>
      <w:proofErr w:type="spellStart"/>
      <w:r w:rsidR="00EC78D1" w:rsidRPr="00B80F7A">
        <w:rPr>
          <w:rFonts w:ascii="Times New Roman" w:hAnsi="Times New Roman"/>
          <w:color w:val="1B1B1B"/>
          <w:sz w:val="24"/>
          <w:szCs w:val="24"/>
          <w:shd w:val="clear" w:color="auto" w:fill="FCFCFC"/>
        </w:rPr>
        <w:t>аналізу</w:t>
      </w:r>
      <w:proofErr w:type="spellEnd"/>
      <w:r w:rsidR="00EC78D1" w:rsidRPr="00B80F7A">
        <w:rPr>
          <w:rFonts w:ascii="Times New Roman" w:hAnsi="Times New Roman"/>
          <w:color w:val="1B1B1B"/>
          <w:sz w:val="24"/>
          <w:szCs w:val="24"/>
          <w:shd w:val="clear" w:color="auto" w:fill="FCFCFC"/>
          <w:lang w:val="uk-UA"/>
        </w:rPr>
        <w:t xml:space="preserve"> – ІХА, м</w:t>
      </w:r>
      <w:proofErr w:type="spellStart"/>
      <w:r w:rsidR="00EC78D1" w:rsidRPr="00B80F7A">
        <w:rPr>
          <w:rFonts w:ascii="Times New Roman" w:hAnsi="Times New Roman"/>
          <w:color w:val="1B1B1B"/>
          <w:sz w:val="24"/>
          <w:szCs w:val="24"/>
          <w:shd w:val="clear" w:color="auto" w:fill="FCFCFC"/>
        </w:rPr>
        <w:t>атеріал</w:t>
      </w:r>
      <w:proofErr w:type="spellEnd"/>
      <w:r w:rsidR="00EC78D1" w:rsidRPr="00B80F7A">
        <w:rPr>
          <w:rFonts w:ascii="Times New Roman" w:hAnsi="Times New Roman"/>
          <w:color w:val="1B1B1B"/>
          <w:sz w:val="24"/>
          <w:szCs w:val="24"/>
          <w:shd w:val="clear" w:color="auto" w:fill="FCFCFC"/>
        </w:rPr>
        <w:t xml:space="preserve"> </w:t>
      </w:r>
      <w:proofErr w:type="spellStart"/>
      <w:proofErr w:type="gramStart"/>
      <w:r w:rsidR="00EC78D1" w:rsidRPr="00B80F7A">
        <w:rPr>
          <w:rFonts w:ascii="Times New Roman" w:hAnsi="Times New Roman"/>
          <w:color w:val="1B1B1B"/>
          <w:sz w:val="24"/>
          <w:szCs w:val="24"/>
          <w:shd w:val="clear" w:color="auto" w:fill="FCFCFC"/>
        </w:rPr>
        <w:t>досл</w:t>
      </w:r>
      <w:proofErr w:type="gramEnd"/>
      <w:r w:rsidR="00EC78D1" w:rsidRPr="00B80F7A">
        <w:rPr>
          <w:rFonts w:ascii="Times New Roman" w:hAnsi="Times New Roman"/>
          <w:color w:val="1B1B1B"/>
          <w:sz w:val="24"/>
          <w:szCs w:val="24"/>
          <w:shd w:val="clear" w:color="auto" w:fill="FCFCFC"/>
        </w:rPr>
        <w:t>ідження</w:t>
      </w:r>
      <w:proofErr w:type="spellEnd"/>
      <w:r w:rsidR="00EC78D1" w:rsidRPr="00B80F7A">
        <w:rPr>
          <w:rFonts w:ascii="Times New Roman" w:hAnsi="Times New Roman"/>
          <w:color w:val="1B1B1B"/>
          <w:sz w:val="24"/>
          <w:szCs w:val="24"/>
          <w:shd w:val="clear" w:color="auto" w:fill="FCFCFC"/>
          <w:lang w:val="uk-UA"/>
        </w:rPr>
        <w:t xml:space="preserve"> – слина, ф</w:t>
      </w:r>
      <w:proofErr w:type="spellStart"/>
      <w:r w:rsidR="00EC78D1" w:rsidRPr="00B80F7A">
        <w:rPr>
          <w:rFonts w:ascii="Times New Roman" w:hAnsi="Times New Roman"/>
          <w:color w:val="1B1B1B"/>
          <w:sz w:val="24"/>
          <w:szCs w:val="24"/>
          <w:shd w:val="clear" w:color="auto" w:fill="FCFCFC"/>
        </w:rPr>
        <w:t>ормат</w:t>
      </w:r>
      <w:proofErr w:type="spellEnd"/>
      <w:r w:rsidR="00EC78D1" w:rsidRPr="00B80F7A">
        <w:rPr>
          <w:rFonts w:ascii="Times New Roman" w:hAnsi="Times New Roman"/>
          <w:color w:val="1B1B1B"/>
          <w:sz w:val="24"/>
          <w:szCs w:val="24"/>
          <w:shd w:val="clear" w:color="auto" w:fill="FCFCFC"/>
        </w:rPr>
        <w:t xml:space="preserve"> тесту</w:t>
      </w:r>
      <w:r w:rsidR="00EC78D1" w:rsidRPr="00B80F7A">
        <w:rPr>
          <w:rFonts w:ascii="Times New Roman" w:hAnsi="Times New Roman"/>
          <w:color w:val="1B1B1B"/>
          <w:sz w:val="24"/>
          <w:szCs w:val="24"/>
          <w:shd w:val="clear" w:color="auto" w:fill="FCFCFC"/>
          <w:lang w:val="uk-UA"/>
        </w:rPr>
        <w:t xml:space="preserve"> – тест-смужка, ч</w:t>
      </w:r>
      <w:proofErr w:type="spellStart"/>
      <w:r w:rsidR="00EC78D1" w:rsidRPr="00B80F7A">
        <w:rPr>
          <w:rFonts w:ascii="Times New Roman" w:hAnsi="Times New Roman"/>
          <w:color w:val="1B1B1B"/>
          <w:sz w:val="24"/>
          <w:szCs w:val="24"/>
          <w:shd w:val="clear" w:color="auto" w:fill="FCFCFC"/>
        </w:rPr>
        <w:t>утливість</w:t>
      </w:r>
      <w:proofErr w:type="spellEnd"/>
      <w:r w:rsidR="00EC78D1" w:rsidRPr="00B80F7A">
        <w:rPr>
          <w:rFonts w:ascii="Times New Roman" w:hAnsi="Times New Roman"/>
          <w:color w:val="1B1B1B"/>
          <w:sz w:val="24"/>
          <w:szCs w:val="24"/>
          <w:shd w:val="clear" w:color="auto" w:fill="FCFCFC"/>
          <w:lang w:val="uk-UA"/>
        </w:rPr>
        <w:t xml:space="preserve"> – 95,1, с</w:t>
      </w:r>
      <w:proofErr w:type="spellStart"/>
      <w:r w:rsidR="00EC78D1" w:rsidRPr="00B80F7A">
        <w:rPr>
          <w:rFonts w:ascii="Times New Roman" w:hAnsi="Times New Roman"/>
          <w:color w:val="1B1B1B"/>
          <w:sz w:val="24"/>
          <w:szCs w:val="24"/>
          <w:shd w:val="clear" w:color="auto" w:fill="FCFCFC"/>
        </w:rPr>
        <w:t>пецифічність</w:t>
      </w:r>
      <w:proofErr w:type="spellEnd"/>
      <w:r w:rsidR="00EC78D1" w:rsidRPr="00B80F7A">
        <w:rPr>
          <w:rFonts w:ascii="Times New Roman" w:hAnsi="Times New Roman"/>
          <w:color w:val="1B1B1B"/>
          <w:sz w:val="24"/>
          <w:szCs w:val="24"/>
          <w:shd w:val="clear" w:color="auto" w:fill="FCFCFC"/>
          <w:lang w:val="uk-UA"/>
        </w:rPr>
        <w:t xml:space="preserve"> </w:t>
      </w:r>
      <w:r w:rsidR="002D3A83" w:rsidRPr="00B80F7A">
        <w:rPr>
          <w:rFonts w:ascii="Times New Roman" w:hAnsi="Times New Roman"/>
          <w:color w:val="1B1B1B"/>
          <w:sz w:val="24"/>
          <w:szCs w:val="24"/>
          <w:shd w:val="clear" w:color="auto" w:fill="FCFCFC"/>
          <w:lang w:val="uk-UA"/>
        </w:rPr>
        <w:t>–</w:t>
      </w:r>
      <w:r w:rsidR="00EC78D1" w:rsidRPr="00B80F7A">
        <w:rPr>
          <w:rFonts w:ascii="Times New Roman" w:hAnsi="Times New Roman"/>
          <w:color w:val="1B1B1B"/>
          <w:sz w:val="24"/>
          <w:szCs w:val="24"/>
          <w:shd w:val="clear" w:color="auto" w:fill="FCFCFC"/>
          <w:lang w:val="uk-UA"/>
        </w:rPr>
        <w:t xml:space="preserve"> </w:t>
      </w:r>
      <w:r w:rsidR="002D3A83" w:rsidRPr="00B80F7A">
        <w:rPr>
          <w:rFonts w:ascii="Times New Roman" w:hAnsi="Times New Roman"/>
          <w:color w:val="1B1B1B"/>
          <w:sz w:val="24"/>
          <w:szCs w:val="24"/>
          <w:shd w:val="clear" w:color="auto" w:fill="FCFCFC"/>
          <w:lang w:val="uk-UA"/>
        </w:rPr>
        <w:t>97,8.</w:t>
      </w:r>
    </w:p>
    <w:p w:rsidR="001B5313" w:rsidRPr="00B80F7A" w:rsidRDefault="001B5313" w:rsidP="002D3A83">
      <w:pPr>
        <w:pStyle w:val="ab"/>
        <w:numPr>
          <w:ilvl w:val="0"/>
          <w:numId w:val="27"/>
        </w:numPr>
        <w:ind w:left="0" w:firstLine="360"/>
        <w:jc w:val="both"/>
        <w:rPr>
          <w:rFonts w:ascii="Times New Roman" w:hAnsi="Times New Roman"/>
          <w:sz w:val="24"/>
          <w:szCs w:val="24"/>
          <w:lang w:eastAsia="ru-RU"/>
        </w:rPr>
      </w:pPr>
      <w:r w:rsidRPr="00B80F7A">
        <w:rPr>
          <w:rFonts w:ascii="Times New Roman" w:hAnsi="Times New Roman"/>
          <w:color w:val="242638"/>
          <w:sz w:val="24"/>
          <w:szCs w:val="24"/>
        </w:rPr>
        <w:t xml:space="preserve">Тести </w:t>
      </w:r>
      <w:proofErr w:type="spellStart"/>
      <w:r w:rsidRPr="00B80F7A">
        <w:rPr>
          <w:rFonts w:ascii="Times New Roman" w:hAnsi="Times New Roman"/>
          <w:color w:val="242638"/>
          <w:sz w:val="24"/>
          <w:szCs w:val="24"/>
        </w:rPr>
        <w:t>швидкі</w:t>
      </w:r>
      <w:proofErr w:type="spellEnd"/>
      <w:r w:rsidRPr="00B80F7A">
        <w:rPr>
          <w:rFonts w:ascii="Times New Roman" w:hAnsi="Times New Roman"/>
          <w:color w:val="242638"/>
          <w:sz w:val="24"/>
          <w:szCs w:val="24"/>
        </w:rPr>
        <w:t xml:space="preserve"> для </w:t>
      </w:r>
      <w:proofErr w:type="spellStart"/>
      <w:r w:rsidRPr="00B80F7A">
        <w:rPr>
          <w:rFonts w:ascii="Times New Roman" w:hAnsi="Times New Roman"/>
          <w:color w:val="242638"/>
          <w:sz w:val="24"/>
          <w:szCs w:val="24"/>
        </w:rPr>
        <w:t>визначення</w:t>
      </w:r>
      <w:proofErr w:type="spellEnd"/>
      <w:r w:rsidRPr="00B80F7A">
        <w:rPr>
          <w:rFonts w:ascii="Times New Roman" w:hAnsi="Times New Roman"/>
          <w:color w:val="242638"/>
          <w:sz w:val="24"/>
          <w:szCs w:val="24"/>
        </w:rPr>
        <w:t xml:space="preserve"> </w:t>
      </w:r>
      <w:proofErr w:type="spellStart"/>
      <w:r w:rsidRPr="00B80F7A">
        <w:rPr>
          <w:rFonts w:ascii="Times New Roman" w:hAnsi="Times New Roman"/>
          <w:color w:val="242638"/>
          <w:sz w:val="24"/>
          <w:szCs w:val="24"/>
        </w:rPr>
        <w:t>вагітності</w:t>
      </w:r>
      <w:proofErr w:type="spellEnd"/>
      <w:r w:rsidRPr="00B80F7A">
        <w:rPr>
          <w:rFonts w:ascii="Times New Roman" w:hAnsi="Times New Roman"/>
          <w:color w:val="242638"/>
          <w:sz w:val="24"/>
          <w:szCs w:val="24"/>
        </w:rPr>
        <w:t xml:space="preserve"> та </w:t>
      </w:r>
      <w:proofErr w:type="spellStart"/>
      <w:r w:rsidRPr="00B80F7A">
        <w:rPr>
          <w:rFonts w:ascii="Times New Roman" w:hAnsi="Times New Roman"/>
          <w:color w:val="242638"/>
          <w:sz w:val="24"/>
          <w:szCs w:val="24"/>
        </w:rPr>
        <w:t>овуляції</w:t>
      </w:r>
      <w:proofErr w:type="spellEnd"/>
      <w:r w:rsidRPr="00B80F7A">
        <w:rPr>
          <w:rFonts w:ascii="Times New Roman" w:hAnsi="Times New Roman"/>
          <w:color w:val="242638"/>
          <w:sz w:val="24"/>
          <w:szCs w:val="24"/>
        </w:rPr>
        <w:t>:</w:t>
      </w:r>
      <w:r w:rsidR="002D3A83" w:rsidRPr="00B80F7A">
        <w:rPr>
          <w:rFonts w:ascii="Times New Roman" w:hAnsi="Times New Roman"/>
          <w:color w:val="242638"/>
          <w:sz w:val="24"/>
          <w:szCs w:val="24"/>
          <w:lang w:val="uk-UA"/>
        </w:rPr>
        <w:t xml:space="preserve"> </w:t>
      </w:r>
      <w:r w:rsidRPr="00B80F7A">
        <w:rPr>
          <w:rFonts w:ascii="Times New Roman" w:hAnsi="Times New Roman"/>
          <w:color w:val="242638"/>
          <w:sz w:val="24"/>
          <w:szCs w:val="24"/>
        </w:rPr>
        <w:t>1 шт.</w:t>
      </w:r>
      <w:r w:rsidR="002D3A83" w:rsidRPr="00B80F7A">
        <w:rPr>
          <w:rFonts w:ascii="Times New Roman" w:hAnsi="Times New Roman"/>
          <w:color w:val="242638"/>
          <w:sz w:val="24"/>
          <w:szCs w:val="24"/>
          <w:lang w:val="uk-UA"/>
        </w:rPr>
        <w:t xml:space="preserve">, </w:t>
      </w:r>
      <w:r w:rsidR="002D3A83" w:rsidRPr="00B80F7A">
        <w:rPr>
          <w:rFonts w:ascii="Times New Roman" w:hAnsi="Times New Roman"/>
          <w:color w:val="1B1B1B"/>
          <w:sz w:val="24"/>
          <w:szCs w:val="24"/>
          <w:shd w:val="clear" w:color="auto" w:fill="FCFCFC"/>
          <w:lang w:val="uk-UA"/>
        </w:rPr>
        <w:t>м</w:t>
      </w:r>
      <w:proofErr w:type="spellStart"/>
      <w:r w:rsidR="002D3A83" w:rsidRPr="00B80F7A">
        <w:rPr>
          <w:rFonts w:ascii="Times New Roman" w:hAnsi="Times New Roman"/>
          <w:color w:val="1B1B1B"/>
          <w:sz w:val="24"/>
          <w:szCs w:val="24"/>
          <w:shd w:val="clear" w:color="auto" w:fill="FCFCFC"/>
        </w:rPr>
        <w:t>атеріал</w:t>
      </w:r>
      <w:proofErr w:type="spellEnd"/>
      <w:r w:rsidR="002D3A83" w:rsidRPr="00B80F7A">
        <w:rPr>
          <w:rFonts w:ascii="Times New Roman" w:hAnsi="Times New Roman"/>
          <w:color w:val="1B1B1B"/>
          <w:sz w:val="24"/>
          <w:szCs w:val="24"/>
          <w:shd w:val="clear" w:color="auto" w:fill="FCFCFC"/>
        </w:rPr>
        <w:t xml:space="preserve"> </w:t>
      </w:r>
      <w:proofErr w:type="spellStart"/>
      <w:proofErr w:type="gramStart"/>
      <w:r w:rsidR="002D3A83" w:rsidRPr="00B80F7A">
        <w:rPr>
          <w:rFonts w:ascii="Times New Roman" w:hAnsi="Times New Roman"/>
          <w:color w:val="1B1B1B"/>
          <w:sz w:val="24"/>
          <w:szCs w:val="24"/>
          <w:shd w:val="clear" w:color="auto" w:fill="FCFCFC"/>
        </w:rPr>
        <w:t>досл</w:t>
      </w:r>
      <w:proofErr w:type="gramEnd"/>
      <w:r w:rsidR="002D3A83" w:rsidRPr="00B80F7A">
        <w:rPr>
          <w:rFonts w:ascii="Times New Roman" w:hAnsi="Times New Roman"/>
          <w:color w:val="1B1B1B"/>
          <w:sz w:val="24"/>
          <w:szCs w:val="24"/>
          <w:shd w:val="clear" w:color="auto" w:fill="FCFCFC"/>
        </w:rPr>
        <w:t>ідження</w:t>
      </w:r>
      <w:proofErr w:type="spellEnd"/>
      <w:r w:rsidR="002D3A83" w:rsidRPr="00B80F7A">
        <w:rPr>
          <w:rFonts w:ascii="Times New Roman" w:hAnsi="Times New Roman"/>
          <w:color w:val="1B1B1B"/>
          <w:sz w:val="24"/>
          <w:szCs w:val="24"/>
          <w:shd w:val="clear" w:color="auto" w:fill="FCFCFC"/>
          <w:lang w:val="uk-UA"/>
        </w:rPr>
        <w:t xml:space="preserve"> – сеча, ф</w:t>
      </w:r>
      <w:proofErr w:type="spellStart"/>
      <w:r w:rsidR="002D3A83" w:rsidRPr="00B80F7A">
        <w:rPr>
          <w:rFonts w:ascii="Times New Roman" w:hAnsi="Times New Roman"/>
          <w:color w:val="1B1B1B"/>
          <w:sz w:val="24"/>
          <w:szCs w:val="24"/>
          <w:shd w:val="clear" w:color="auto" w:fill="FCFCFC"/>
        </w:rPr>
        <w:t>ормат</w:t>
      </w:r>
      <w:proofErr w:type="spellEnd"/>
      <w:r w:rsidR="002D3A83" w:rsidRPr="00B80F7A">
        <w:rPr>
          <w:rFonts w:ascii="Times New Roman" w:hAnsi="Times New Roman"/>
          <w:color w:val="1B1B1B"/>
          <w:sz w:val="24"/>
          <w:szCs w:val="24"/>
          <w:shd w:val="clear" w:color="auto" w:fill="FCFCFC"/>
        </w:rPr>
        <w:t xml:space="preserve"> тесту</w:t>
      </w:r>
      <w:r w:rsidR="002D3A83" w:rsidRPr="00B80F7A">
        <w:rPr>
          <w:rFonts w:ascii="Times New Roman" w:hAnsi="Times New Roman"/>
          <w:color w:val="1B1B1B"/>
          <w:sz w:val="24"/>
          <w:szCs w:val="24"/>
          <w:shd w:val="clear" w:color="auto" w:fill="FCFCFC"/>
          <w:lang w:val="uk-UA"/>
        </w:rPr>
        <w:t xml:space="preserve"> – тест-смужка, м</w:t>
      </w:r>
      <w:proofErr w:type="spellStart"/>
      <w:r w:rsidR="002D3A83" w:rsidRPr="00B80F7A">
        <w:rPr>
          <w:rFonts w:ascii="Times New Roman" w:hAnsi="Times New Roman"/>
          <w:color w:val="1B1B1B"/>
          <w:sz w:val="24"/>
          <w:szCs w:val="24"/>
          <w:shd w:val="clear" w:color="auto" w:fill="FCFCFC"/>
        </w:rPr>
        <w:t>етод</w:t>
      </w:r>
      <w:proofErr w:type="spellEnd"/>
      <w:r w:rsidR="002D3A83" w:rsidRPr="00B80F7A">
        <w:rPr>
          <w:rFonts w:ascii="Times New Roman" w:hAnsi="Times New Roman"/>
          <w:color w:val="1B1B1B"/>
          <w:sz w:val="24"/>
          <w:szCs w:val="24"/>
          <w:shd w:val="clear" w:color="auto" w:fill="FCFCFC"/>
        </w:rPr>
        <w:t xml:space="preserve"> </w:t>
      </w:r>
      <w:proofErr w:type="spellStart"/>
      <w:r w:rsidR="002D3A83" w:rsidRPr="00B80F7A">
        <w:rPr>
          <w:rFonts w:ascii="Times New Roman" w:hAnsi="Times New Roman"/>
          <w:color w:val="1B1B1B"/>
          <w:sz w:val="24"/>
          <w:szCs w:val="24"/>
          <w:shd w:val="clear" w:color="auto" w:fill="FCFCFC"/>
        </w:rPr>
        <w:t>аналізу</w:t>
      </w:r>
      <w:proofErr w:type="spellEnd"/>
      <w:r w:rsidR="002D3A83" w:rsidRPr="00B80F7A">
        <w:rPr>
          <w:rFonts w:ascii="Times New Roman" w:hAnsi="Times New Roman"/>
          <w:color w:val="1B1B1B"/>
          <w:sz w:val="24"/>
          <w:szCs w:val="24"/>
          <w:shd w:val="clear" w:color="auto" w:fill="FCFCFC"/>
          <w:lang w:val="uk-UA"/>
        </w:rPr>
        <w:t xml:space="preserve"> – ІХА, с</w:t>
      </w:r>
      <w:proofErr w:type="spellStart"/>
      <w:r w:rsidR="002D3A83" w:rsidRPr="00B80F7A">
        <w:rPr>
          <w:rFonts w:ascii="Times New Roman" w:hAnsi="Times New Roman"/>
          <w:color w:val="1B1B1B"/>
          <w:sz w:val="24"/>
          <w:szCs w:val="24"/>
          <w:shd w:val="clear" w:color="auto" w:fill="FCFCFC"/>
        </w:rPr>
        <w:t>пецифічність</w:t>
      </w:r>
      <w:proofErr w:type="spellEnd"/>
      <w:r w:rsidR="002D3A83" w:rsidRPr="00B80F7A">
        <w:rPr>
          <w:rFonts w:ascii="Times New Roman" w:hAnsi="Times New Roman"/>
          <w:color w:val="1B1B1B"/>
          <w:sz w:val="24"/>
          <w:szCs w:val="24"/>
          <w:shd w:val="clear" w:color="auto" w:fill="FCFCFC"/>
          <w:lang w:val="uk-UA"/>
        </w:rPr>
        <w:t xml:space="preserve"> – не менше 10 </w:t>
      </w:r>
      <w:proofErr w:type="spellStart"/>
      <w:r w:rsidR="002D3A83" w:rsidRPr="00B80F7A">
        <w:rPr>
          <w:rFonts w:ascii="Times New Roman" w:hAnsi="Times New Roman"/>
          <w:color w:val="1B1B1B"/>
          <w:sz w:val="24"/>
          <w:szCs w:val="24"/>
          <w:shd w:val="clear" w:color="auto" w:fill="FCFCFC"/>
          <w:lang w:val="uk-UA"/>
        </w:rPr>
        <w:t>МО</w:t>
      </w:r>
      <w:proofErr w:type="spellEnd"/>
      <w:r w:rsidR="002D3A83" w:rsidRPr="00B80F7A">
        <w:rPr>
          <w:rFonts w:ascii="Times New Roman" w:hAnsi="Times New Roman"/>
          <w:color w:val="1B1B1B"/>
          <w:sz w:val="24"/>
          <w:szCs w:val="24"/>
          <w:shd w:val="clear" w:color="auto" w:fill="FCFCFC"/>
          <w:lang w:val="uk-UA"/>
        </w:rPr>
        <w:t>/</w:t>
      </w:r>
      <w:proofErr w:type="spellStart"/>
      <w:r w:rsidR="002D3A83" w:rsidRPr="00B80F7A">
        <w:rPr>
          <w:rFonts w:ascii="Times New Roman" w:hAnsi="Times New Roman"/>
          <w:color w:val="1B1B1B"/>
          <w:sz w:val="24"/>
          <w:szCs w:val="24"/>
          <w:shd w:val="clear" w:color="auto" w:fill="FCFCFC"/>
          <w:lang w:val="uk-UA"/>
        </w:rPr>
        <w:t>мл</w:t>
      </w:r>
      <w:proofErr w:type="spellEnd"/>
      <w:r w:rsidR="002D3A83" w:rsidRPr="00B80F7A">
        <w:rPr>
          <w:rFonts w:ascii="Times New Roman" w:hAnsi="Times New Roman"/>
          <w:color w:val="1B1B1B"/>
          <w:sz w:val="24"/>
          <w:szCs w:val="24"/>
          <w:shd w:val="clear" w:color="auto" w:fill="FCFCFC"/>
          <w:lang w:val="uk-UA"/>
        </w:rPr>
        <w:t>, ч</w:t>
      </w:r>
      <w:proofErr w:type="spellStart"/>
      <w:r w:rsidR="002D3A83" w:rsidRPr="00B80F7A">
        <w:rPr>
          <w:rFonts w:ascii="Times New Roman" w:hAnsi="Times New Roman"/>
          <w:color w:val="1B1B1B"/>
          <w:sz w:val="24"/>
          <w:szCs w:val="24"/>
          <w:shd w:val="clear" w:color="auto" w:fill="FCFCFC"/>
        </w:rPr>
        <w:t>утливість</w:t>
      </w:r>
      <w:proofErr w:type="spellEnd"/>
      <w:r w:rsidR="002D3A83" w:rsidRPr="00B80F7A">
        <w:rPr>
          <w:rFonts w:ascii="Times New Roman" w:hAnsi="Times New Roman"/>
          <w:color w:val="1B1B1B"/>
          <w:sz w:val="24"/>
          <w:szCs w:val="24"/>
          <w:shd w:val="clear" w:color="auto" w:fill="FCFCFC"/>
          <w:lang w:val="uk-UA"/>
        </w:rPr>
        <w:t xml:space="preserve"> – 100.</w:t>
      </w:r>
    </w:p>
    <w:p w:rsidR="00792A32" w:rsidRPr="00B80F7A" w:rsidRDefault="001B5313" w:rsidP="00792A32">
      <w:pPr>
        <w:pStyle w:val="ab"/>
        <w:numPr>
          <w:ilvl w:val="0"/>
          <w:numId w:val="27"/>
        </w:numPr>
        <w:ind w:left="0" w:firstLine="360"/>
        <w:jc w:val="both"/>
        <w:rPr>
          <w:rFonts w:ascii="Times New Roman" w:hAnsi="Times New Roman"/>
          <w:color w:val="242638"/>
          <w:sz w:val="24"/>
          <w:szCs w:val="24"/>
          <w:shd w:val="clear" w:color="auto" w:fill="FFFFFF"/>
        </w:rPr>
      </w:pPr>
      <w:r w:rsidRPr="00B80F7A">
        <w:rPr>
          <w:rFonts w:ascii="Times New Roman" w:hAnsi="Times New Roman"/>
          <w:color w:val="242638"/>
          <w:sz w:val="24"/>
          <w:szCs w:val="24"/>
        </w:rPr>
        <w:t xml:space="preserve">Тести </w:t>
      </w:r>
      <w:proofErr w:type="spellStart"/>
      <w:r w:rsidRPr="00B80F7A">
        <w:rPr>
          <w:rFonts w:ascii="Times New Roman" w:hAnsi="Times New Roman"/>
          <w:color w:val="242638"/>
          <w:sz w:val="24"/>
          <w:szCs w:val="24"/>
        </w:rPr>
        <w:t>швидкі</w:t>
      </w:r>
      <w:proofErr w:type="spellEnd"/>
      <w:r w:rsidRPr="00B80F7A">
        <w:rPr>
          <w:rFonts w:ascii="Times New Roman" w:hAnsi="Times New Roman"/>
          <w:color w:val="242638"/>
          <w:sz w:val="24"/>
          <w:szCs w:val="24"/>
        </w:rPr>
        <w:t xml:space="preserve"> для контролю </w:t>
      </w:r>
      <w:proofErr w:type="spellStart"/>
      <w:r w:rsidRPr="00B80F7A">
        <w:rPr>
          <w:rFonts w:ascii="Times New Roman" w:hAnsi="Times New Roman"/>
          <w:color w:val="242638"/>
          <w:sz w:val="24"/>
          <w:szCs w:val="24"/>
        </w:rPr>
        <w:t>якості</w:t>
      </w:r>
      <w:proofErr w:type="spellEnd"/>
      <w:r w:rsidRPr="00B80F7A">
        <w:rPr>
          <w:rFonts w:ascii="Times New Roman" w:hAnsi="Times New Roman"/>
          <w:color w:val="242638"/>
          <w:sz w:val="24"/>
          <w:szCs w:val="24"/>
        </w:rPr>
        <w:t>:</w:t>
      </w:r>
      <w:r w:rsidR="00792A32" w:rsidRPr="00B80F7A">
        <w:rPr>
          <w:rFonts w:ascii="Times New Roman" w:hAnsi="Times New Roman"/>
          <w:color w:val="242638"/>
          <w:sz w:val="24"/>
          <w:szCs w:val="24"/>
          <w:lang w:val="uk-UA"/>
        </w:rPr>
        <w:t xml:space="preserve"> </w:t>
      </w:r>
      <w:r w:rsidRPr="00B80F7A">
        <w:rPr>
          <w:rFonts w:ascii="Times New Roman" w:hAnsi="Times New Roman"/>
          <w:sz w:val="24"/>
          <w:szCs w:val="24"/>
          <w:lang w:eastAsia="ru-RU"/>
        </w:rPr>
        <w:t>10 шт</w:t>
      </w:r>
      <w:proofErr w:type="gramStart"/>
      <w:r w:rsidRPr="00B80F7A">
        <w:rPr>
          <w:rFonts w:ascii="Times New Roman" w:hAnsi="Times New Roman"/>
          <w:sz w:val="24"/>
          <w:szCs w:val="24"/>
          <w:lang w:eastAsia="ru-RU"/>
        </w:rPr>
        <w:t>.(</w:t>
      </w:r>
      <w:proofErr w:type="gramEnd"/>
      <w:r w:rsidRPr="00B80F7A">
        <w:rPr>
          <w:rFonts w:ascii="Times New Roman" w:hAnsi="Times New Roman"/>
          <w:sz w:val="24"/>
          <w:szCs w:val="24"/>
          <w:lang w:eastAsia="ru-RU"/>
        </w:rPr>
        <w:t>пак.)</w:t>
      </w:r>
      <w:r w:rsidR="00792A32" w:rsidRPr="00B80F7A">
        <w:rPr>
          <w:rFonts w:ascii="Times New Roman" w:hAnsi="Times New Roman"/>
          <w:sz w:val="24"/>
          <w:szCs w:val="24"/>
          <w:lang w:val="uk-UA" w:eastAsia="ru-RU"/>
        </w:rPr>
        <w:t xml:space="preserve">, </w:t>
      </w:r>
      <w:r w:rsidR="00792A32" w:rsidRPr="00B80F7A">
        <w:rPr>
          <w:rFonts w:ascii="Times New Roman" w:hAnsi="Times New Roman"/>
          <w:color w:val="1B1B1B"/>
          <w:sz w:val="24"/>
          <w:szCs w:val="24"/>
          <w:shd w:val="clear" w:color="auto" w:fill="FCFCFC"/>
          <w:lang w:val="uk-UA"/>
        </w:rPr>
        <w:t>к</w:t>
      </w:r>
      <w:r w:rsidR="00792A32" w:rsidRPr="00B80F7A">
        <w:rPr>
          <w:rFonts w:ascii="Times New Roman" w:hAnsi="Times New Roman"/>
          <w:color w:val="1B1B1B"/>
          <w:sz w:val="24"/>
          <w:szCs w:val="24"/>
          <w:shd w:val="clear" w:color="auto" w:fill="FCFCFC"/>
        </w:rPr>
        <w:t xml:space="preserve">лас </w:t>
      </w:r>
      <w:proofErr w:type="spellStart"/>
      <w:r w:rsidR="00792A32" w:rsidRPr="00B80F7A">
        <w:rPr>
          <w:rFonts w:ascii="Times New Roman" w:hAnsi="Times New Roman"/>
          <w:color w:val="1B1B1B"/>
          <w:sz w:val="24"/>
          <w:szCs w:val="24"/>
          <w:shd w:val="clear" w:color="auto" w:fill="FCFCFC"/>
        </w:rPr>
        <w:t>індикатора</w:t>
      </w:r>
      <w:proofErr w:type="spellEnd"/>
      <w:r w:rsidR="004A7796" w:rsidRPr="00B80F7A">
        <w:rPr>
          <w:rFonts w:ascii="Times New Roman" w:hAnsi="Times New Roman"/>
          <w:color w:val="1B1B1B"/>
          <w:sz w:val="24"/>
          <w:szCs w:val="24"/>
          <w:shd w:val="clear" w:color="auto" w:fill="FCFCFC"/>
          <w:lang w:val="uk-UA"/>
        </w:rPr>
        <w:t xml:space="preserve"> - </w:t>
      </w:r>
      <w:r w:rsidR="004A7796" w:rsidRPr="00B80F7A">
        <w:rPr>
          <w:rFonts w:ascii="Times New Roman" w:hAnsi="Times New Roman"/>
          <w:color w:val="1B1B1B"/>
          <w:sz w:val="24"/>
          <w:szCs w:val="24"/>
          <w:lang w:val="uk-UA"/>
        </w:rPr>
        <w:t>с</w:t>
      </w:r>
      <w:proofErr w:type="spellStart"/>
      <w:r w:rsidR="004A7796" w:rsidRPr="00B80F7A">
        <w:rPr>
          <w:rFonts w:ascii="Times New Roman" w:hAnsi="Times New Roman"/>
          <w:color w:val="1B1B1B"/>
          <w:sz w:val="24"/>
          <w:szCs w:val="24"/>
        </w:rPr>
        <w:t>мугі</w:t>
      </w:r>
      <w:proofErr w:type="spellEnd"/>
      <w:r w:rsidR="004A7796" w:rsidRPr="00B80F7A">
        <w:rPr>
          <w:rFonts w:ascii="Times New Roman" w:hAnsi="Times New Roman"/>
          <w:color w:val="1B1B1B"/>
          <w:sz w:val="24"/>
          <w:szCs w:val="24"/>
        </w:rPr>
        <w:t xml:space="preserve"> </w:t>
      </w:r>
      <w:proofErr w:type="spellStart"/>
      <w:r w:rsidR="004A7796" w:rsidRPr="00B80F7A">
        <w:rPr>
          <w:rFonts w:ascii="Times New Roman" w:hAnsi="Times New Roman"/>
          <w:color w:val="1B1B1B"/>
          <w:sz w:val="24"/>
          <w:szCs w:val="24"/>
        </w:rPr>
        <w:t>індикаторні</w:t>
      </w:r>
      <w:proofErr w:type="spellEnd"/>
      <w:r w:rsidR="004A7796" w:rsidRPr="00B80F7A">
        <w:rPr>
          <w:rFonts w:ascii="Times New Roman" w:hAnsi="Times New Roman"/>
          <w:color w:val="1B1B1B"/>
          <w:sz w:val="24"/>
          <w:szCs w:val="24"/>
        </w:rPr>
        <w:t xml:space="preserve"> 4 </w:t>
      </w:r>
      <w:proofErr w:type="spellStart"/>
      <w:r w:rsidR="004A7796" w:rsidRPr="00B80F7A">
        <w:rPr>
          <w:rFonts w:ascii="Times New Roman" w:hAnsi="Times New Roman"/>
          <w:color w:val="1B1B1B"/>
          <w:sz w:val="24"/>
          <w:szCs w:val="24"/>
        </w:rPr>
        <w:t>класу</w:t>
      </w:r>
      <w:proofErr w:type="spellEnd"/>
      <w:r w:rsidR="004A7796" w:rsidRPr="00B80F7A">
        <w:rPr>
          <w:rFonts w:ascii="Times New Roman" w:hAnsi="Times New Roman"/>
          <w:color w:val="1B1B1B"/>
          <w:sz w:val="24"/>
          <w:szCs w:val="24"/>
          <w:lang w:val="uk-UA"/>
        </w:rPr>
        <w:t xml:space="preserve">, </w:t>
      </w:r>
      <w:r w:rsidR="004A7796" w:rsidRPr="00B80F7A">
        <w:rPr>
          <w:rFonts w:ascii="Times New Roman" w:hAnsi="Times New Roman"/>
          <w:color w:val="1B1B1B"/>
          <w:sz w:val="24"/>
          <w:szCs w:val="24"/>
          <w:shd w:val="clear" w:color="auto" w:fill="FCFCFC"/>
          <w:lang w:val="uk-UA"/>
        </w:rPr>
        <w:t>п</w:t>
      </w:r>
      <w:proofErr w:type="spellStart"/>
      <w:r w:rsidR="004A7796" w:rsidRPr="00B80F7A">
        <w:rPr>
          <w:rFonts w:ascii="Times New Roman" w:hAnsi="Times New Roman"/>
          <w:color w:val="1B1B1B"/>
          <w:sz w:val="24"/>
          <w:szCs w:val="24"/>
          <w:shd w:val="clear" w:color="auto" w:fill="FCFCFC"/>
        </w:rPr>
        <w:t>ризначення</w:t>
      </w:r>
      <w:proofErr w:type="spellEnd"/>
      <w:r w:rsidR="004A7796" w:rsidRPr="00B80F7A">
        <w:rPr>
          <w:rFonts w:ascii="Times New Roman" w:hAnsi="Times New Roman"/>
          <w:color w:val="1B1B1B"/>
          <w:sz w:val="24"/>
          <w:szCs w:val="24"/>
          <w:shd w:val="clear" w:color="auto" w:fill="FCFCFC"/>
          <w:lang w:val="uk-UA"/>
        </w:rPr>
        <w:t xml:space="preserve"> - </w:t>
      </w:r>
      <w:r w:rsidR="004A7796" w:rsidRPr="00B80F7A">
        <w:rPr>
          <w:rFonts w:ascii="Times New Roman" w:hAnsi="Times New Roman"/>
          <w:color w:val="1B1B1B"/>
          <w:sz w:val="24"/>
          <w:szCs w:val="24"/>
          <w:lang w:val="uk-UA"/>
        </w:rPr>
        <w:t>ф</w:t>
      </w:r>
      <w:proofErr w:type="spellStart"/>
      <w:r w:rsidR="004A7796" w:rsidRPr="00B80F7A">
        <w:rPr>
          <w:rFonts w:ascii="Times New Roman" w:hAnsi="Times New Roman"/>
          <w:color w:val="1B1B1B"/>
          <w:sz w:val="24"/>
          <w:szCs w:val="24"/>
        </w:rPr>
        <w:t>ізичний</w:t>
      </w:r>
      <w:proofErr w:type="spellEnd"/>
      <w:r w:rsidR="004A7796" w:rsidRPr="00B80F7A">
        <w:rPr>
          <w:rFonts w:ascii="Times New Roman" w:hAnsi="Times New Roman"/>
          <w:color w:val="1B1B1B"/>
          <w:sz w:val="24"/>
          <w:szCs w:val="24"/>
        </w:rPr>
        <w:t xml:space="preserve"> контроль </w:t>
      </w:r>
      <w:proofErr w:type="spellStart"/>
      <w:r w:rsidR="004A7796" w:rsidRPr="00B80F7A">
        <w:rPr>
          <w:rFonts w:ascii="Times New Roman" w:hAnsi="Times New Roman"/>
          <w:color w:val="1B1B1B"/>
          <w:sz w:val="24"/>
          <w:szCs w:val="24"/>
        </w:rPr>
        <w:t>стерилізації</w:t>
      </w:r>
      <w:proofErr w:type="spellEnd"/>
      <w:r w:rsidR="004A7796" w:rsidRPr="00B80F7A">
        <w:rPr>
          <w:rFonts w:ascii="Times New Roman" w:hAnsi="Times New Roman"/>
          <w:color w:val="1B1B1B"/>
          <w:sz w:val="24"/>
          <w:szCs w:val="24"/>
          <w:lang w:val="uk-UA"/>
        </w:rPr>
        <w:t xml:space="preserve">, </w:t>
      </w:r>
      <w:r w:rsidR="004A7796" w:rsidRPr="00B80F7A">
        <w:rPr>
          <w:rFonts w:ascii="Times New Roman" w:hAnsi="Times New Roman"/>
          <w:color w:val="1B1B1B"/>
          <w:sz w:val="24"/>
          <w:szCs w:val="24"/>
          <w:shd w:val="clear" w:color="auto" w:fill="FCFCFC"/>
          <w:lang w:val="uk-UA"/>
        </w:rPr>
        <w:t>к</w:t>
      </w:r>
      <w:proofErr w:type="spellStart"/>
      <w:r w:rsidR="004A7796" w:rsidRPr="00B80F7A">
        <w:rPr>
          <w:rFonts w:ascii="Times New Roman" w:hAnsi="Times New Roman"/>
          <w:color w:val="1B1B1B"/>
          <w:sz w:val="24"/>
          <w:szCs w:val="24"/>
          <w:shd w:val="clear" w:color="auto" w:fill="FCFCFC"/>
        </w:rPr>
        <w:t>ритерії</w:t>
      </w:r>
      <w:proofErr w:type="spellEnd"/>
      <w:r w:rsidR="004A7796" w:rsidRPr="00B80F7A">
        <w:rPr>
          <w:rFonts w:ascii="Times New Roman" w:hAnsi="Times New Roman"/>
          <w:color w:val="1B1B1B"/>
          <w:sz w:val="24"/>
          <w:szCs w:val="24"/>
          <w:shd w:val="clear" w:color="auto" w:fill="FCFCFC"/>
        </w:rPr>
        <w:t xml:space="preserve"> </w:t>
      </w:r>
      <w:proofErr w:type="spellStart"/>
      <w:r w:rsidR="004A7796" w:rsidRPr="00B80F7A">
        <w:rPr>
          <w:rFonts w:ascii="Times New Roman" w:hAnsi="Times New Roman"/>
          <w:color w:val="1B1B1B"/>
          <w:sz w:val="24"/>
          <w:szCs w:val="24"/>
          <w:shd w:val="clear" w:color="auto" w:fill="FCFCFC"/>
        </w:rPr>
        <w:t>вимірювання</w:t>
      </w:r>
      <w:proofErr w:type="spellEnd"/>
      <w:r w:rsidR="004A7796" w:rsidRPr="00B80F7A">
        <w:rPr>
          <w:rFonts w:ascii="Times New Roman" w:hAnsi="Times New Roman"/>
          <w:color w:val="1B1B1B"/>
          <w:sz w:val="24"/>
          <w:szCs w:val="24"/>
          <w:shd w:val="clear" w:color="auto" w:fill="FCFCFC"/>
          <w:lang w:val="uk-UA"/>
        </w:rPr>
        <w:t xml:space="preserve"> - </w:t>
      </w:r>
      <w:r w:rsidR="004A7796" w:rsidRPr="00B80F7A">
        <w:rPr>
          <w:rFonts w:ascii="Times New Roman" w:hAnsi="Times New Roman"/>
          <w:color w:val="1B1B1B"/>
          <w:sz w:val="24"/>
          <w:szCs w:val="24"/>
        </w:rPr>
        <w:t>180/60 °С/</w:t>
      </w:r>
      <w:proofErr w:type="spellStart"/>
      <w:r w:rsidR="004A7796" w:rsidRPr="00B80F7A">
        <w:rPr>
          <w:rFonts w:ascii="Times New Roman" w:hAnsi="Times New Roman"/>
          <w:color w:val="1B1B1B"/>
          <w:sz w:val="24"/>
          <w:szCs w:val="24"/>
        </w:rPr>
        <w:t>хв</w:t>
      </w:r>
      <w:proofErr w:type="spellEnd"/>
      <w:r w:rsidR="004A7796" w:rsidRPr="00B80F7A">
        <w:rPr>
          <w:rFonts w:ascii="Times New Roman" w:hAnsi="Times New Roman"/>
          <w:color w:val="1B1B1B"/>
          <w:sz w:val="24"/>
          <w:szCs w:val="24"/>
        </w:rPr>
        <w:t>.</w:t>
      </w:r>
      <w:r w:rsidR="004A7796" w:rsidRPr="00B80F7A">
        <w:rPr>
          <w:rFonts w:ascii="Times New Roman" w:hAnsi="Times New Roman"/>
          <w:color w:val="1B1B1B"/>
          <w:sz w:val="24"/>
          <w:szCs w:val="24"/>
          <w:lang w:val="uk-UA"/>
        </w:rPr>
        <w:t xml:space="preserve">, </w:t>
      </w:r>
      <w:r w:rsidR="004A7796" w:rsidRPr="00B80F7A">
        <w:rPr>
          <w:rFonts w:ascii="Times New Roman" w:hAnsi="Times New Roman"/>
          <w:color w:val="1B1B1B"/>
          <w:sz w:val="24"/>
          <w:szCs w:val="24"/>
          <w:shd w:val="clear" w:color="auto" w:fill="FCFCFC"/>
          <w:lang w:val="uk-UA"/>
        </w:rPr>
        <w:t>к</w:t>
      </w:r>
      <w:proofErr w:type="spellStart"/>
      <w:r w:rsidR="004A7796" w:rsidRPr="00B80F7A">
        <w:rPr>
          <w:rFonts w:ascii="Times New Roman" w:hAnsi="Times New Roman"/>
          <w:color w:val="1B1B1B"/>
          <w:sz w:val="24"/>
          <w:szCs w:val="24"/>
          <w:shd w:val="clear" w:color="auto" w:fill="FCFCFC"/>
        </w:rPr>
        <w:t>онтроль</w:t>
      </w:r>
      <w:proofErr w:type="spellEnd"/>
      <w:r w:rsidR="004A7796" w:rsidRPr="00B80F7A">
        <w:rPr>
          <w:rFonts w:ascii="Times New Roman" w:hAnsi="Times New Roman"/>
          <w:color w:val="1B1B1B"/>
          <w:sz w:val="24"/>
          <w:szCs w:val="24"/>
          <w:shd w:val="clear" w:color="auto" w:fill="FCFCFC"/>
        </w:rPr>
        <w:t xml:space="preserve"> </w:t>
      </w:r>
      <w:proofErr w:type="spellStart"/>
      <w:r w:rsidR="004A7796" w:rsidRPr="00B80F7A">
        <w:rPr>
          <w:rFonts w:ascii="Times New Roman" w:hAnsi="Times New Roman"/>
          <w:color w:val="1B1B1B"/>
          <w:sz w:val="24"/>
          <w:szCs w:val="24"/>
          <w:shd w:val="clear" w:color="auto" w:fill="FCFCFC"/>
        </w:rPr>
        <w:t>параметрів</w:t>
      </w:r>
      <w:proofErr w:type="spellEnd"/>
      <w:r w:rsidR="004A7796" w:rsidRPr="00B80F7A">
        <w:rPr>
          <w:rFonts w:ascii="Times New Roman" w:hAnsi="Times New Roman"/>
          <w:color w:val="1B1B1B"/>
          <w:sz w:val="24"/>
          <w:szCs w:val="24"/>
          <w:shd w:val="clear" w:color="auto" w:fill="FCFCFC"/>
          <w:lang w:val="uk-UA"/>
        </w:rPr>
        <w:t xml:space="preserve"> - </w:t>
      </w:r>
      <w:r w:rsidR="004A7796" w:rsidRPr="00B80F7A">
        <w:rPr>
          <w:rFonts w:ascii="Times New Roman" w:hAnsi="Times New Roman"/>
          <w:color w:val="1B1B1B"/>
          <w:sz w:val="24"/>
          <w:szCs w:val="24"/>
          <w:lang w:val="uk-UA"/>
        </w:rPr>
        <w:t>с</w:t>
      </w:r>
      <w:proofErr w:type="spellStart"/>
      <w:r w:rsidR="004A7796" w:rsidRPr="00B80F7A">
        <w:rPr>
          <w:rFonts w:ascii="Times New Roman" w:hAnsi="Times New Roman"/>
          <w:color w:val="1B1B1B"/>
          <w:sz w:val="24"/>
          <w:szCs w:val="24"/>
        </w:rPr>
        <w:t>терилізація</w:t>
      </w:r>
      <w:proofErr w:type="spellEnd"/>
      <w:r w:rsidR="004A7796" w:rsidRPr="00B80F7A">
        <w:rPr>
          <w:rFonts w:ascii="Times New Roman" w:hAnsi="Times New Roman"/>
          <w:color w:val="1B1B1B"/>
          <w:sz w:val="24"/>
          <w:szCs w:val="24"/>
        </w:rPr>
        <w:t xml:space="preserve"> сухим теплом </w:t>
      </w:r>
      <w:proofErr w:type="spellStart"/>
      <w:r w:rsidR="004A7796" w:rsidRPr="00B80F7A">
        <w:rPr>
          <w:rFonts w:ascii="Times New Roman" w:hAnsi="Times New Roman"/>
          <w:color w:val="1B1B1B"/>
          <w:sz w:val="24"/>
          <w:szCs w:val="24"/>
        </w:rPr>
        <w:t>зовні</w:t>
      </w:r>
      <w:proofErr w:type="spellEnd"/>
      <w:r w:rsidR="004A7796" w:rsidRPr="00B80F7A">
        <w:rPr>
          <w:rFonts w:ascii="Times New Roman" w:hAnsi="Times New Roman"/>
          <w:color w:val="1B1B1B"/>
          <w:sz w:val="24"/>
          <w:szCs w:val="24"/>
        </w:rPr>
        <w:t xml:space="preserve"> упаковки</w:t>
      </w:r>
      <w:r w:rsidR="004A7796" w:rsidRPr="00B80F7A">
        <w:rPr>
          <w:rFonts w:ascii="Times New Roman" w:hAnsi="Times New Roman"/>
          <w:color w:val="1B1B1B"/>
          <w:sz w:val="24"/>
          <w:szCs w:val="24"/>
          <w:lang w:val="uk-UA"/>
        </w:rPr>
        <w:t xml:space="preserve">, </w:t>
      </w:r>
      <w:r w:rsidR="0059565F" w:rsidRPr="00B80F7A">
        <w:rPr>
          <w:rFonts w:ascii="Times New Roman" w:hAnsi="Times New Roman"/>
          <w:color w:val="1B1B1B"/>
          <w:sz w:val="24"/>
          <w:szCs w:val="24"/>
          <w:lang w:val="uk-UA"/>
        </w:rPr>
        <w:t>р</w:t>
      </w:r>
      <w:proofErr w:type="spellStart"/>
      <w:r w:rsidR="0059565F" w:rsidRPr="00B80F7A">
        <w:rPr>
          <w:rFonts w:ascii="Times New Roman" w:hAnsi="Times New Roman"/>
          <w:color w:val="1B1B1B"/>
          <w:sz w:val="24"/>
          <w:szCs w:val="24"/>
        </w:rPr>
        <w:t>озмір</w:t>
      </w:r>
      <w:proofErr w:type="spellEnd"/>
      <w:r w:rsidR="0059565F" w:rsidRPr="00B80F7A">
        <w:rPr>
          <w:rFonts w:ascii="Times New Roman" w:hAnsi="Times New Roman"/>
          <w:color w:val="1B1B1B"/>
          <w:sz w:val="24"/>
          <w:szCs w:val="24"/>
        </w:rPr>
        <w:t xml:space="preserve"> полоски </w:t>
      </w:r>
      <w:r w:rsidR="0059565F" w:rsidRPr="00B80F7A">
        <w:rPr>
          <w:rFonts w:ascii="Times New Roman" w:hAnsi="Times New Roman"/>
          <w:color w:val="1B1B1B"/>
          <w:sz w:val="24"/>
          <w:szCs w:val="24"/>
          <w:lang w:val="uk-UA"/>
        </w:rPr>
        <w:t xml:space="preserve">- </w:t>
      </w:r>
      <w:r w:rsidR="0059565F" w:rsidRPr="00B80F7A">
        <w:rPr>
          <w:rFonts w:ascii="Times New Roman" w:hAnsi="Times New Roman"/>
          <w:color w:val="1B1B1B"/>
          <w:sz w:val="24"/>
          <w:szCs w:val="24"/>
        </w:rPr>
        <w:t xml:space="preserve">35.0 </w:t>
      </w:r>
      <w:proofErr w:type="spellStart"/>
      <w:r w:rsidR="0059565F" w:rsidRPr="00B80F7A">
        <w:rPr>
          <w:rFonts w:ascii="Times New Roman" w:hAnsi="Times New Roman"/>
          <w:color w:val="1B1B1B"/>
          <w:sz w:val="24"/>
          <w:szCs w:val="24"/>
        </w:rPr>
        <w:t>x</w:t>
      </w:r>
      <w:proofErr w:type="spellEnd"/>
      <w:r w:rsidR="0059565F" w:rsidRPr="00B80F7A">
        <w:rPr>
          <w:rFonts w:ascii="Times New Roman" w:hAnsi="Times New Roman"/>
          <w:color w:val="1B1B1B"/>
          <w:sz w:val="24"/>
          <w:szCs w:val="24"/>
        </w:rPr>
        <w:t xml:space="preserve"> 10.0 </w:t>
      </w:r>
      <w:proofErr w:type="spellStart"/>
      <w:r w:rsidR="0059565F" w:rsidRPr="00B80F7A">
        <w:rPr>
          <w:rFonts w:ascii="Times New Roman" w:hAnsi="Times New Roman"/>
          <w:color w:val="1B1B1B"/>
          <w:sz w:val="24"/>
          <w:szCs w:val="24"/>
        </w:rPr>
        <w:t>x</w:t>
      </w:r>
      <w:proofErr w:type="spellEnd"/>
      <w:r w:rsidR="0059565F" w:rsidRPr="00B80F7A">
        <w:rPr>
          <w:rFonts w:ascii="Times New Roman" w:hAnsi="Times New Roman"/>
          <w:color w:val="1B1B1B"/>
          <w:sz w:val="24"/>
          <w:szCs w:val="24"/>
        </w:rPr>
        <w:t xml:space="preserve"> 1.0 мм</w:t>
      </w:r>
      <w:r w:rsidR="0059565F" w:rsidRPr="00B80F7A">
        <w:rPr>
          <w:rFonts w:ascii="Times New Roman" w:hAnsi="Times New Roman"/>
          <w:color w:val="1B1B1B"/>
          <w:sz w:val="24"/>
          <w:szCs w:val="24"/>
          <w:shd w:val="clear" w:color="auto" w:fill="F7F8F9"/>
        </w:rPr>
        <w:t>.</w:t>
      </w:r>
      <w:r w:rsidR="0059565F" w:rsidRPr="00B80F7A">
        <w:rPr>
          <w:rFonts w:ascii="Times New Roman" w:hAnsi="Times New Roman"/>
          <w:color w:val="1B1B1B"/>
          <w:sz w:val="24"/>
          <w:szCs w:val="24"/>
          <w:shd w:val="clear" w:color="auto" w:fill="F7F8F9"/>
          <w:lang w:val="uk-UA"/>
        </w:rPr>
        <w:t xml:space="preserve">, </w:t>
      </w:r>
      <w:r w:rsidR="0059565F" w:rsidRPr="00B80F7A">
        <w:rPr>
          <w:rFonts w:ascii="Times New Roman" w:hAnsi="Times New Roman"/>
          <w:color w:val="1B1B1B"/>
          <w:sz w:val="24"/>
          <w:szCs w:val="24"/>
          <w:shd w:val="clear" w:color="auto" w:fill="FCFCFC"/>
          <w:lang w:val="uk-UA"/>
        </w:rPr>
        <w:t>к</w:t>
      </w:r>
      <w:proofErr w:type="spellStart"/>
      <w:r w:rsidR="0059565F" w:rsidRPr="00B80F7A">
        <w:rPr>
          <w:rFonts w:ascii="Times New Roman" w:hAnsi="Times New Roman"/>
          <w:color w:val="1B1B1B"/>
          <w:sz w:val="24"/>
          <w:szCs w:val="24"/>
          <w:shd w:val="clear" w:color="auto" w:fill="FCFCFC"/>
        </w:rPr>
        <w:t>ількість</w:t>
      </w:r>
      <w:proofErr w:type="spellEnd"/>
      <w:r w:rsidR="0059565F" w:rsidRPr="00B80F7A">
        <w:rPr>
          <w:rFonts w:ascii="Times New Roman" w:hAnsi="Times New Roman"/>
          <w:color w:val="1B1B1B"/>
          <w:sz w:val="24"/>
          <w:szCs w:val="24"/>
          <w:shd w:val="clear" w:color="auto" w:fill="FCFCFC"/>
        </w:rPr>
        <w:t xml:space="preserve"> </w:t>
      </w:r>
      <w:proofErr w:type="spellStart"/>
      <w:r w:rsidR="0059565F" w:rsidRPr="00B80F7A">
        <w:rPr>
          <w:rFonts w:ascii="Times New Roman" w:hAnsi="Times New Roman"/>
          <w:color w:val="1B1B1B"/>
          <w:sz w:val="24"/>
          <w:szCs w:val="24"/>
          <w:shd w:val="clear" w:color="auto" w:fill="FCFCFC"/>
        </w:rPr>
        <w:t>одиниць</w:t>
      </w:r>
      <w:proofErr w:type="spellEnd"/>
      <w:r w:rsidR="0059565F" w:rsidRPr="00B80F7A">
        <w:rPr>
          <w:rFonts w:ascii="Times New Roman" w:hAnsi="Times New Roman"/>
          <w:color w:val="1B1B1B"/>
          <w:sz w:val="24"/>
          <w:szCs w:val="24"/>
          <w:shd w:val="clear" w:color="auto" w:fill="FCFCFC"/>
        </w:rPr>
        <w:t xml:space="preserve"> в </w:t>
      </w:r>
      <w:proofErr w:type="spellStart"/>
      <w:r w:rsidR="0059565F" w:rsidRPr="00B80F7A">
        <w:rPr>
          <w:rFonts w:ascii="Times New Roman" w:hAnsi="Times New Roman"/>
          <w:color w:val="1B1B1B"/>
          <w:sz w:val="24"/>
          <w:szCs w:val="24"/>
          <w:shd w:val="clear" w:color="auto" w:fill="FCFCFC"/>
        </w:rPr>
        <w:t>упаковці</w:t>
      </w:r>
      <w:proofErr w:type="spellEnd"/>
      <w:r w:rsidR="0059565F" w:rsidRPr="00B80F7A">
        <w:rPr>
          <w:rFonts w:ascii="Times New Roman" w:hAnsi="Times New Roman"/>
          <w:color w:val="1B1B1B"/>
          <w:sz w:val="24"/>
          <w:szCs w:val="24"/>
          <w:shd w:val="clear" w:color="auto" w:fill="FCFCFC"/>
          <w:lang w:val="uk-UA"/>
        </w:rPr>
        <w:t xml:space="preserve"> – 1000.</w:t>
      </w:r>
    </w:p>
    <w:p w:rsidR="001B5313" w:rsidRPr="00B80F7A" w:rsidRDefault="001B5313" w:rsidP="009338BA">
      <w:pPr>
        <w:pStyle w:val="ab"/>
        <w:numPr>
          <w:ilvl w:val="0"/>
          <w:numId w:val="27"/>
        </w:numPr>
        <w:ind w:left="0" w:firstLine="360"/>
        <w:jc w:val="both"/>
        <w:rPr>
          <w:rFonts w:ascii="Times New Roman" w:hAnsi="Times New Roman"/>
          <w:sz w:val="24"/>
          <w:szCs w:val="24"/>
          <w:lang w:eastAsia="ru-RU"/>
        </w:rPr>
      </w:pPr>
      <w:proofErr w:type="spellStart"/>
      <w:r w:rsidRPr="00B80F7A">
        <w:rPr>
          <w:rFonts w:ascii="Times New Roman" w:hAnsi="Times New Roman"/>
          <w:color w:val="242638"/>
          <w:sz w:val="24"/>
          <w:szCs w:val="24"/>
          <w:shd w:val="clear" w:color="auto" w:fill="FFFFFF"/>
        </w:rPr>
        <w:t>Тест-смужки</w:t>
      </w:r>
      <w:proofErr w:type="spellEnd"/>
      <w:r w:rsidRPr="00B80F7A">
        <w:rPr>
          <w:rFonts w:ascii="Times New Roman" w:hAnsi="Times New Roman"/>
          <w:color w:val="242638"/>
          <w:sz w:val="24"/>
          <w:szCs w:val="24"/>
          <w:shd w:val="clear" w:color="auto" w:fill="FFFFFF"/>
        </w:rPr>
        <w:t xml:space="preserve"> до </w:t>
      </w:r>
      <w:proofErr w:type="spellStart"/>
      <w:r w:rsidRPr="00B80F7A">
        <w:rPr>
          <w:rFonts w:ascii="Times New Roman" w:hAnsi="Times New Roman"/>
          <w:color w:val="242638"/>
          <w:sz w:val="24"/>
          <w:szCs w:val="24"/>
          <w:shd w:val="clear" w:color="auto" w:fill="FFFFFF"/>
        </w:rPr>
        <w:t>глюкометра</w:t>
      </w:r>
      <w:proofErr w:type="spellEnd"/>
      <w:r w:rsidRPr="00B80F7A">
        <w:rPr>
          <w:rFonts w:ascii="Times New Roman" w:hAnsi="Times New Roman"/>
          <w:color w:val="242638"/>
          <w:sz w:val="24"/>
          <w:szCs w:val="24"/>
          <w:shd w:val="clear" w:color="auto" w:fill="FFFFFF"/>
        </w:rPr>
        <w:t>:</w:t>
      </w:r>
      <w:r w:rsidR="0059565F" w:rsidRPr="00B80F7A">
        <w:rPr>
          <w:rFonts w:ascii="Times New Roman" w:hAnsi="Times New Roman"/>
          <w:color w:val="242638"/>
          <w:sz w:val="24"/>
          <w:szCs w:val="24"/>
          <w:shd w:val="clear" w:color="auto" w:fill="FFFFFF"/>
          <w:lang w:val="uk-UA"/>
        </w:rPr>
        <w:t xml:space="preserve"> </w:t>
      </w:r>
      <w:r w:rsidRPr="00B80F7A">
        <w:rPr>
          <w:rFonts w:ascii="Times New Roman" w:hAnsi="Times New Roman"/>
          <w:color w:val="242638"/>
          <w:sz w:val="24"/>
          <w:szCs w:val="24"/>
          <w:shd w:val="clear" w:color="auto" w:fill="FFFFFF"/>
        </w:rPr>
        <w:t>8 шт</w:t>
      </w:r>
      <w:proofErr w:type="gramStart"/>
      <w:r w:rsidRPr="00B80F7A">
        <w:rPr>
          <w:rFonts w:ascii="Times New Roman" w:hAnsi="Times New Roman"/>
          <w:color w:val="242638"/>
          <w:sz w:val="24"/>
          <w:szCs w:val="24"/>
          <w:shd w:val="clear" w:color="auto" w:fill="FFFFFF"/>
        </w:rPr>
        <w:t>.(</w:t>
      </w:r>
      <w:proofErr w:type="gramEnd"/>
      <w:r w:rsidRPr="00B80F7A">
        <w:rPr>
          <w:rFonts w:ascii="Times New Roman" w:hAnsi="Times New Roman"/>
          <w:color w:val="242638"/>
          <w:sz w:val="24"/>
          <w:szCs w:val="24"/>
          <w:shd w:val="clear" w:color="auto" w:fill="FFFFFF"/>
        </w:rPr>
        <w:t>пак.)</w:t>
      </w:r>
      <w:r w:rsidR="0059565F" w:rsidRPr="00B80F7A">
        <w:rPr>
          <w:rFonts w:ascii="Times New Roman" w:hAnsi="Times New Roman"/>
          <w:color w:val="242638"/>
          <w:sz w:val="24"/>
          <w:szCs w:val="24"/>
          <w:shd w:val="clear" w:color="auto" w:fill="FFFFFF"/>
          <w:lang w:val="uk-UA"/>
        </w:rPr>
        <w:t xml:space="preserve">, </w:t>
      </w:r>
      <w:r w:rsidRPr="00B80F7A">
        <w:rPr>
          <w:rFonts w:ascii="Times New Roman" w:hAnsi="Times New Roman"/>
          <w:color w:val="242638"/>
          <w:sz w:val="24"/>
          <w:szCs w:val="24"/>
          <w:shd w:val="clear" w:color="auto" w:fill="FFFFFF"/>
        </w:rPr>
        <w:t xml:space="preserve"> </w:t>
      </w:r>
      <w:r w:rsidR="0059565F" w:rsidRPr="00B80F7A">
        <w:rPr>
          <w:rFonts w:ascii="Times New Roman" w:hAnsi="Times New Roman"/>
          <w:color w:val="1B1B1B"/>
          <w:sz w:val="24"/>
          <w:szCs w:val="24"/>
          <w:lang w:val="uk-UA" w:eastAsia="ru-RU"/>
        </w:rPr>
        <w:t>д</w:t>
      </w:r>
      <w:proofErr w:type="spellStart"/>
      <w:r w:rsidR="0059565F" w:rsidRPr="0059565F">
        <w:rPr>
          <w:rFonts w:ascii="Times New Roman" w:hAnsi="Times New Roman"/>
          <w:color w:val="1B1B1B"/>
          <w:sz w:val="24"/>
          <w:szCs w:val="24"/>
          <w:lang w:eastAsia="ru-RU"/>
        </w:rPr>
        <w:t>іапазон</w:t>
      </w:r>
      <w:proofErr w:type="spellEnd"/>
      <w:r w:rsidR="0059565F" w:rsidRPr="0059565F">
        <w:rPr>
          <w:rFonts w:ascii="Times New Roman" w:hAnsi="Times New Roman"/>
          <w:color w:val="1B1B1B"/>
          <w:sz w:val="24"/>
          <w:szCs w:val="24"/>
          <w:lang w:eastAsia="ru-RU"/>
        </w:rPr>
        <w:t xml:space="preserve"> </w:t>
      </w:r>
      <w:proofErr w:type="spellStart"/>
      <w:r w:rsidR="0059565F" w:rsidRPr="0059565F">
        <w:rPr>
          <w:rFonts w:ascii="Times New Roman" w:hAnsi="Times New Roman"/>
          <w:color w:val="1B1B1B"/>
          <w:sz w:val="24"/>
          <w:szCs w:val="24"/>
          <w:lang w:eastAsia="ru-RU"/>
        </w:rPr>
        <w:t>вимірювання</w:t>
      </w:r>
      <w:proofErr w:type="spellEnd"/>
      <w:r w:rsidR="0059565F" w:rsidRPr="0059565F">
        <w:rPr>
          <w:rFonts w:ascii="Times New Roman" w:hAnsi="Times New Roman"/>
          <w:color w:val="1B1B1B"/>
          <w:sz w:val="24"/>
          <w:szCs w:val="24"/>
          <w:lang w:eastAsia="ru-RU"/>
        </w:rPr>
        <w:t xml:space="preserve"> </w:t>
      </w:r>
      <w:proofErr w:type="spellStart"/>
      <w:r w:rsidR="0059565F" w:rsidRPr="0059565F">
        <w:rPr>
          <w:rFonts w:ascii="Times New Roman" w:hAnsi="Times New Roman"/>
          <w:color w:val="1B1B1B"/>
          <w:sz w:val="24"/>
          <w:szCs w:val="24"/>
          <w:lang w:eastAsia="ru-RU"/>
        </w:rPr>
        <w:t>рівня</w:t>
      </w:r>
      <w:proofErr w:type="spellEnd"/>
      <w:r w:rsidR="0059565F" w:rsidRPr="0059565F">
        <w:rPr>
          <w:rFonts w:ascii="Times New Roman" w:hAnsi="Times New Roman"/>
          <w:color w:val="1B1B1B"/>
          <w:sz w:val="24"/>
          <w:szCs w:val="24"/>
          <w:lang w:eastAsia="ru-RU"/>
        </w:rPr>
        <w:t xml:space="preserve"> </w:t>
      </w:r>
      <w:proofErr w:type="spellStart"/>
      <w:r w:rsidR="0059565F" w:rsidRPr="0059565F">
        <w:rPr>
          <w:rFonts w:ascii="Times New Roman" w:hAnsi="Times New Roman"/>
          <w:color w:val="1B1B1B"/>
          <w:sz w:val="24"/>
          <w:szCs w:val="24"/>
          <w:lang w:eastAsia="ru-RU"/>
        </w:rPr>
        <w:t>глюкози</w:t>
      </w:r>
      <w:proofErr w:type="spellEnd"/>
      <w:r w:rsidR="009338BA" w:rsidRPr="00B80F7A">
        <w:rPr>
          <w:rFonts w:ascii="Times New Roman" w:hAnsi="Times New Roman"/>
          <w:color w:val="1B1B1B"/>
          <w:sz w:val="24"/>
          <w:szCs w:val="24"/>
          <w:lang w:val="uk-UA" w:eastAsia="ru-RU"/>
        </w:rPr>
        <w:t xml:space="preserve"> – 1,1-33,3 </w:t>
      </w:r>
      <w:proofErr w:type="spellStart"/>
      <w:r w:rsidR="009338BA" w:rsidRPr="00B80F7A">
        <w:rPr>
          <w:rFonts w:ascii="Times New Roman" w:hAnsi="Times New Roman"/>
          <w:color w:val="1B1B1B"/>
          <w:sz w:val="24"/>
          <w:szCs w:val="24"/>
          <w:lang w:val="uk-UA" w:eastAsia="ru-RU"/>
        </w:rPr>
        <w:t>ммоль</w:t>
      </w:r>
      <w:proofErr w:type="spellEnd"/>
      <w:r w:rsidR="009338BA" w:rsidRPr="00B80F7A">
        <w:rPr>
          <w:rFonts w:ascii="Times New Roman" w:hAnsi="Times New Roman"/>
          <w:color w:val="1B1B1B"/>
          <w:sz w:val="24"/>
          <w:szCs w:val="24"/>
          <w:lang w:val="uk-UA" w:eastAsia="ru-RU"/>
        </w:rPr>
        <w:t xml:space="preserve">/л, </w:t>
      </w:r>
      <w:r w:rsidR="00B80F7A">
        <w:rPr>
          <w:rFonts w:ascii="Times New Roman" w:hAnsi="Times New Roman"/>
          <w:color w:val="1B1B1B"/>
          <w:sz w:val="24"/>
          <w:szCs w:val="24"/>
          <w:lang w:val="uk-UA" w:eastAsia="ru-RU"/>
        </w:rPr>
        <w:t>с</w:t>
      </w:r>
      <w:proofErr w:type="spellStart"/>
      <w:r w:rsidR="009338BA" w:rsidRPr="0059565F">
        <w:rPr>
          <w:rFonts w:ascii="Times New Roman" w:hAnsi="Times New Roman"/>
          <w:color w:val="1B1B1B"/>
          <w:sz w:val="24"/>
          <w:szCs w:val="24"/>
          <w:lang w:eastAsia="ru-RU"/>
        </w:rPr>
        <w:t>ерія</w:t>
      </w:r>
      <w:proofErr w:type="spellEnd"/>
      <w:r w:rsidR="009338BA" w:rsidRPr="0059565F">
        <w:rPr>
          <w:rFonts w:ascii="Times New Roman" w:hAnsi="Times New Roman"/>
          <w:color w:val="1B1B1B"/>
          <w:sz w:val="24"/>
          <w:szCs w:val="24"/>
          <w:lang w:eastAsia="ru-RU"/>
        </w:rPr>
        <w:t>/</w:t>
      </w:r>
      <w:r w:rsidR="00B80F7A">
        <w:rPr>
          <w:rFonts w:ascii="Times New Roman" w:hAnsi="Times New Roman"/>
          <w:color w:val="1B1B1B"/>
          <w:sz w:val="24"/>
          <w:szCs w:val="24"/>
          <w:lang w:val="uk-UA" w:eastAsia="ru-RU"/>
        </w:rPr>
        <w:t>л</w:t>
      </w:r>
      <w:proofErr w:type="spellStart"/>
      <w:r w:rsidR="009338BA" w:rsidRPr="0059565F">
        <w:rPr>
          <w:rFonts w:ascii="Times New Roman" w:hAnsi="Times New Roman"/>
          <w:color w:val="1B1B1B"/>
          <w:sz w:val="24"/>
          <w:szCs w:val="24"/>
          <w:lang w:eastAsia="ru-RU"/>
        </w:rPr>
        <w:t>інійка</w:t>
      </w:r>
      <w:proofErr w:type="spellEnd"/>
      <w:r w:rsidR="009338BA" w:rsidRPr="00B80F7A">
        <w:rPr>
          <w:rFonts w:ascii="Times New Roman" w:hAnsi="Times New Roman"/>
          <w:color w:val="1B1B1B"/>
          <w:sz w:val="24"/>
          <w:szCs w:val="24"/>
          <w:lang w:val="uk-UA" w:eastAsia="ru-RU"/>
        </w:rPr>
        <w:t xml:space="preserve"> – </w:t>
      </w:r>
      <w:proofErr w:type="spellStart"/>
      <w:r w:rsidR="009338BA" w:rsidRPr="00B80F7A">
        <w:rPr>
          <w:rFonts w:ascii="Times New Roman" w:hAnsi="Times New Roman"/>
          <w:color w:val="1B1B1B"/>
          <w:sz w:val="24"/>
          <w:szCs w:val="24"/>
          <w:lang w:eastAsia="ru-RU"/>
        </w:rPr>
        <w:t>EasyTouch</w:t>
      </w:r>
      <w:proofErr w:type="spellEnd"/>
      <w:r w:rsidR="009338BA" w:rsidRPr="00B80F7A">
        <w:rPr>
          <w:rFonts w:ascii="Times New Roman" w:hAnsi="Times New Roman"/>
          <w:color w:val="1B1B1B"/>
          <w:sz w:val="24"/>
          <w:szCs w:val="24"/>
          <w:lang w:val="uk-UA" w:eastAsia="ru-RU"/>
        </w:rPr>
        <w:t xml:space="preserve">, </w:t>
      </w:r>
      <w:r w:rsidR="00815A20" w:rsidRPr="00B80F7A">
        <w:rPr>
          <w:rFonts w:ascii="Times New Roman" w:hAnsi="Times New Roman"/>
          <w:color w:val="1B1B1B"/>
          <w:sz w:val="24"/>
          <w:szCs w:val="24"/>
          <w:lang w:val="uk-UA" w:eastAsia="ru-RU"/>
        </w:rPr>
        <w:t>в</w:t>
      </w:r>
      <w:proofErr w:type="spellStart"/>
      <w:r w:rsidR="00815A20" w:rsidRPr="0059565F">
        <w:rPr>
          <w:rFonts w:ascii="Times New Roman" w:hAnsi="Times New Roman"/>
          <w:color w:val="1B1B1B"/>
          <w:sz w:val="24"/>
          <w:szCs w:val="24"/>
          <w:lang w:eastAsia="ru-RU"/>
        </w:rPr>
        <w:t>имірювання</w:t>
      </w:r>
      <w:proofErr w:type="spellEnd"/>
      <w:r w:rsidR="00815A20" w:rsidRPr="0059565F">
        <w:rPr>
          <w:rFonts w:ascii="Times New Roman" w:hAnsi="Times New Roman"/>
          <w:color w:val="1B1B1B"/>
          <w:sz w:val="24"/>
          <w:szCs w:val="24"/>
          <w:lang w:eastAsia="ru-RU"/>
        </w:rPr>
        <w:t xml:space="preserve"> </w:t>
      </w:r>
      <w:proofErr w:type="spellStart"/>
      <w:r w:rsidR="00815A20" w:rsidRPr="0059565F">
        <w:rPr>
          <w:rFonts w:ascii="Times New Roman" w:hAnsi="Times New Roman"/>
          <w:color w:val="1B1B1B"/>
          <w:sz w:val="24"/>
          <w:szCs w:val="24"/>
          <w:lang w:eastAsia="ru-RU"/>
        </w:rPr>
        <w:t>показників</w:t>
      </w:r>
      <w:proofErr w:type="spellEnd"/>
      <w:r w:rsidR="00815A20" w:rsidRPr="00B80F7A">
        <w:rPr>
          <w:rFonts w:ascii="Times New Roman" w:hAnsi="Times New Roman"/>
          <w:color w:val="1B1B1B"/>
          <w:sz w:val="24"/>
          <w:szCs w:val="24"/>
          <w:lang w:val="uk-UA" w:eastAsia="ru-RU"/>
        </w:rPr>
        <w:t xml:space="preserve"> – глюкоза, бренд – </w:t>
      </w:r>
      <w:proofErr w:type="spellStart"/>
      <w:r w:rsidR="00815A20" w:rsidRPr="00B80F7A">
        <w:rPr>
          <w:rFonts w:ascii="Times New Roman" w:hAnsi="Times New Roman"/>
          <w:color w:val="1B1B1B"/>
          <w:sz w:val="24"/>
          <w:szCs w:val="24"/>
          <w:lang w:eastAsia="ru-RU"/>
        </w:rPr>
        <w:t>EasyTouch</w:t>
      </w:r>
      <w:proofErr w:type="spellEnd"/>
      <w:r w:rsidR="00815A20" w:rsidRPr="00B80F7A">
        <w:rPr>
          <w:rFonts w:ascii="Times New Roman" w:hAnsi="Times New Roman"/>
          <w:color w:val="1B1B1B"/>
          <w:sz w:val="24"/>
          <w:szCs w:val="24"/>
          <w:lang w:val="uk-UA" w:eastAsia="ru-RU"/>
        </w:rPr>
        <w:t>,</w:t>
      </w:r>
      <w:r w:rsidR="00815A20" w:rsidRPr="00B80F7A">
        <w:rPr>
          <w:rFonts w:ascii="Arial" w:hAnsi="Arial" w:cs="Arial"/>
          <w:color w:val="1B1B1B"/>
          <w:sz w:val="24"/>
          <w:szCs w:val="24"/>
          <w:lang w:val="uk-UA" w:eastAsia="ru-RU"/>
        </w:rPr>
        <w:t xml:space="preserve"> </w:t>
      </w:r>
      <w:r w:rsidR="00815A20" w:rsidRPr="00B80F7A">
        <w:rPr>
          <w:rFonts w:ascii="Times New Roman" w:hAnsi="Times New Roman"/>
          <w:color w:val="1B1B1B"/>
          <w:sz w:val="24"/>
          <w:szCs w:val="24"/>
          <w:shd w:val="clear" w:color="auto" w:fill="FCFCFC"/>
          <w:lang w:val="uk-UA"/>
        </w:rPr>
        <w:t>к</w:t>
      </w:r>
      <w:proofErr w:type="spellStart"/>
      <w:r w:rsidR="00815A20" w:rsidRPr="00B80F7A">
        <w:rPr>
          <w:rFonts w:ascii="Times New Roman" w:hAnsi="Times New Roman"/>
          <w:color w:val="1B1B1B"/>
          <w:sz w:val="24"/>
          <w:szCs w:val="24"/>
          <w:shd w:val="clear" w:color="auto" w:fill="FCFCFC"/>
        </w:rPr>
        <w:t>ількість</w:t>
      </w:r>
      <w:proofErr w:type="spellEnd"/>
      <w:r w:rsidR="00815A20" w:rsidRPr="00B80F7A">
        <w:rPr>
          <w:rFonts w:ascii="Times New Roman" w:hAnsi="Times New Roman"/>
          <w:color w:val="1B1B1B"/>
          <w:sz w:val="24"/>
          <w:szCs w:val="24"/>
          <w:shd w:val="clear" w:color="auto" w:fill="FCFCFC"/>
        </w:rPr>
        <w:t xml:space="preserve"> </w:t>
      </w:r>
      <w:r w:rsidR="00815A20" w:rsidRPr="00B80F7A">
        <w:rPr>
          <w:rFonts w:ascii="Times New Roman" w:hAnsi="Times New Roman"/>
          <w:color w:val="1B1B1B"/>
          <w:sz w:val="24"/>
          <w:szCs w:val="24"/>
          <w:shd w:val="clear" w:color="auto" w:fill="FCFCFC"/>
          <w:lang w:val="uk-UA"/>
        </w:rPr>
        <w:t>штук</w:t>
      </w:r>
      <w:r w:rsidR="00815A20" w:rsidRPr="00B80F7A">
        <w:rPr>
          <w:rFonts w:ascii="Times New Roman" w:hAnsi="Times New Roman"/>
          <w:color w:val="1B1B1B"/>
          <w:sz w:val="24"/>
          <w:szCs w:val="24"/>
          <w:shd w:val="clear" w:color="auto" w:fill="FCFCFC"/>
        </w:rPr>
        <w:t xml:space="preserve"> в </w:t>
      </w:r>
      <w:proofErr w:type="spellStart"/>
      <w:r w:rsidR="00815A20" w:rsidRPr="00B80F7A">
        <w:rPr>
          <w:rFonts w:ascii="Times New Roman" w:hAnsi="Times New Roman"/>
          <w:color w:val="1B1B1B"/>
          <w:sz w:val="24"/>
          <w:szCs w:val="24"/>
          <w:shd w:val="clear" w:color="auto" w:fill="FCFCFC"/>
        </w:rPr>
        <w:t>упаковці</w:t>
      </w:r>
      <w:proofErr w:type="spellEnd"/>
      <w:r w:rsidR="00815A20" w:rsidRPr="00B80F7A">
        <w:rPr>
          <w:rFonts w:ascii="Times New Roman" w:hAnsi="Times New Roman"/>
          <w:color w:val="1B1B1B"/>
          <w:sz w:val="24"/>
          <w:szCs w:val="24"/>
          <w:shd w:val="clear" w:color="auto" w:fill="FCFCFC"/>
          <w:lang w:val="uk-UA"/>
        </w:rPr>
        <w:t xml:space="preserve"> – 50, кодування – ні, об’єм зразка – від 0,3 мкл, час визначення -  від 10 секунд.</w:t>
      </w:r>
    </w:p>
    <w:p w:rsidR="001B5313" w:rsidRPr="001B5313" w:rsidRDefault="001B5313" w:rsidP="001B5313">
      <w:pPr>
        <w:pStyle w:val="ab"/>
        <w:jc w:val="both"/>
        <w:rPr>
          <w:iCs/>
        </w:rPr>
      </w:pPr>
    </w:p>
    <w:p w:rsidR="00B4729A" w:rsidRDefault="00B4729A" w:rsidP="00B4729A">
      <w:pPr>
        <w:pStyle w:val="1"/>
        <w:tabs>
          <w:tab w:val="left" w:pos="0"/>
        </w:tabs>
        <w:ind w:left="426" w:right="-79" w:firstLine="0"/>
        <w:rPr>
          <w:color w:val="000000"/>
          <w:sz w:val="22"/>
          <w:szCs w:val="22"/>
          <w:lang w:val="uk-UA"/>
        </w:rPr>
      </w:pPr>
    </w:p>
    <w:p w:rsidR="000B1D0B" w:rsidRDefault="000B1D0B" w:rsidP="000B1D0B">
      <w:pPr>
        <w:pStyle w:val="1"/>
        <w:tabs>
          <w:tab w:val="left" w:pos="0"/>
        </w:tabs>
        <w:ind w:right="-79"/>
        <w:rPr>
          <w:color w:val="000000"/>
          <w:sz w:val="22"/>
          <w:szCs w:val="22"/>
          <w:lang w:val="uk-UA"/>
        </w:rPr>
      </w:pPr>
    </w:p>
    <w:p w:rsidR="000B1D0B" w:rsidRPr="00ED7952" w:rsidRDefault="000B1D0B" w:rsidP="000B1D0B">
      <w:pPr>
        <w:pStyle w:val="1"/>
        <w:tabs>
          <w:tab w:val="left" w:pos="0"/>
        </w:tabs>
        <w:ind w:right="-79"/>
        <w:rPr>
          <w:color w:val="000000"/>
          <w:sz w:val="22"/>
          <w:szCs w:val="22"/>
          <w:lang w:val="uk-UA"/>
        </w:rPr>
      </w:pPr>
    </w:p>
    <w:sectPr w:rsidR="000B1D0B" w:rsidRPr="00ED7952" w:rsidSect="00B80F7A">
      <w:pgSz w:w="11906" w:h="16838"/>
      <w:pgMar w:top="709" w:right="849"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TimesET">
    <w:altName w:val="Arial"/>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922FC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42C2D4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1C4FAC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B02B94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4B842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0499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6855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78AC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32E65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16A4D8A"/>
    <w:lvl w:ilvl="0">
      <w:start w:val="1"/>
      <w:numFmt w:val="bullet"/>
      <w:lvlText w:val=""/>
      <w:lvlJc w:val="left"/>
      <w:pPr>
        <w:tabs>
          <w:tab w:val="num" w:pos="360"/>
        </w:tabs>
        <w:ind w:left="360" w:hanging="360"/>
      </w:pPr>
      <w:rPr>
        <w:rFonts w:ascii="Symbol" w:hAnsi="Symbol" w:hint="default"/>
      </w:rPr>
    </w:lvl>
  </w:abstractNum>
  <w:abstractNum w:abstractNumId="10">
    <w:nsid w:val="0BDF1E6C"/>
    <w:multiLevelType w:val="multilevel"/>
    <w:tmpl w:val="918C1F20"/>
    <w:styleLink w:val="WWNum16"/>
    <w:lvl w:ilvl="0">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1">
      <w:numFmt w:val="bullet"/>
      <w:lvlText w:val="o"/>
      <w:lvlJc w:val="left"/>
      <w:rPr>
        <w:rFonts w:ascii="Times New Roman" w:eastAsia="Times New Roman" w:hAnsi="Times New Roman" w:cs="Times New Roman"/>
        <w:b w:val="0"/>
        <w:i w:val="0"/>
        <w:strike w:val="0"/>
        <w:dstrike w:val="0"/>
        <w:color w:val="000000"/>
        <w:position w:val="0"/>
        <w:sz w:val="24"/>
        <w:szCs w:val="24"/>
        <w:u w:val="none"/>
        <w:vertAlign w:val="baseline"/>
      </w:rPr>
    </w:lvl>
    <w:lvl w:ilvl="2">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3">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4">
      <w:numFmt w:val="bullet"/>
      <w:lvlText w:val="o"/>
      <w:lvlJc w:val="left"/>
      <w:rPr>
        <w:rFonts w:ascii="Times New Roman" w:eastAsia="Times New Roman" w:hAnsi="Times New Roman" w:cs="Times New Roman"/>
        <w:b w:val="0"/>
        <w:i w:val="0"/>
        <w:strike w:val="0"/>
        <w:dstrike w:val="0"/>
        <w:color w:val="000000"/>
        <w:position w:val="0"/>
        <w:sz w:val="24"/>
        <w:szCs w:val="24"/>
        <w:u w:val="none"/>
        <w:vertAlign w:val="baseline"/>
      </w:rPr>
    </w:lvl>
    <w:lvl w:ilvl="5">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6">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lvl w:ilvl="7">
      <w:numFmt w:val="bullet"/>
      <w:lvlText w:val="o"/>
      <w:lvlJc w:val="left"/>
      <w:rPr>
        <w:rFonts w:ascii="Times New Roman" w:eastAsia="Times New Roman" w:hAnsi="Times New Roman" w:cs="Times New Roman"/>
        <w:b w:val="0"/>
        <w:i w:val="0"/>
        <w:strike w:val="0"/>
        <w:dstrike w:val="0"/>
        <w:color w:val="000000"/>
        <w:position w:val="0"/>
        <w:sz w:val="24"/>
        <w:szCs w:val="24"/>
        <w:u w:val="none"/>
        <w:vertAlign w:val="baseline"/>
      </w:rPr>
    </w:lvl>
    <w:lvl w:ilvl="8">
      <w:numFmt w:val="bullet"/>
      <w:lvlText w:val="▪"/>
      <w:lvlJc w:val="left"/>
      <w:rPr>
        <w:rFonts w:ascii="Times New Roman" w:eastAsia="Times New Roman" w:hAnsi="Times New Roman" w:cs="Times New Roman"/>
        <w:b w:val="0"/>
        <w:i w:val="0"/>
        <w:strike w:val="0"/>
        <w:dstrike w:val="0"/>
        <w:color w:val="000000"/>
        <w:position w:val="0"/>
        <w:sz w:val="24"/>
        <w:szCs w:val="24"/>
        <w:u w:val="none"/>
        <w:vertAlign w:val="baseline"/>
      </w:rPr>
    </w:lvl>
  </w:abstractNum>
  <w:abstractNum w:abstractNumId="11">
    <w:nsid w:val="0C304F1B"/>
    <w:multiLevelType w:val="hybridMultilevel"/>
    <w:tmpl w:val="C75ED398"/>
    <w:lvl w:ilvl="0" w:tplc="1168FE54">
      <w:start w:val="1"/>
      <w:numFmt w:val="decimal"/>
      <w:lvlText w:val="%1."/>
      <w:lvlJc w:val="left"/>
      <w:pPr>
        <w:tabs>
          <w:tab w:val="num" w:pos="644"/>
        </w:tabs>
        <w:ind w:left="644" w:hanging="360"/>
      </w:pPr>
      <w:rPr>
        <w:rFonts w:hint="default"/>
        <w:b/>
        <w:sz w:val="28"/>
        <w:u w:val="none"/>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nsid w:val="11A50CE3"/>
    <w:multiLevelType w:val="hybridMultilevel"/>
    <w:tmpl w:val="730E7B74"/>
    <w:lvl w:ilvl="0" w:tplc="80A82D8C">
      <w:start w:val="1"/>
      <w:numFmt w:val="decimal"/>
      <w:lvlText w:val="%1)"/>
      <w:lvlJc w:val="left"/>
      <w:pPr>
        <w:ind w:left="3621" w:hanging="360"/>
      </w:pPr>
      <w:rPr>
        <w:i w:val="0"/>
        <w:color w:val="000000"/>
      </w:rPr>
    </w:lvl>
    <w:lvl w:ilvl="1" w:tplc="04220019">
      <w:start w:val="1"/>
      <w:numFmt w:val="lowerLetter"/>
      <w:lvlText w:val="%2."/>
      <w:lvlJc w:val="left"/>
      <w:pPr>
        <w:ind w:left="4341" w:hanging="360"/>
      </w:pPr>
    </w:lvl>
    <w:lvl w:ilvl="2" w:tplc="0422001B">
      <w:start w:val="1"/>
      <w:numFmt w:val="lowerRoman"/>
      <w:lvlText w:val="%3."/>
      <w:lvlJc w:val="right"/>
      <w:pPr>
        <w:ind w:left="5061" w:hanging="180"/>
      </w:pPr>
    </w:lvl>
    <w:lvl w:ilvl="3" w:tplc="0422000F">
      <w:start w:val="1"/>
      <w:numFmt w:val="decimal"/>
      <w:lvlText w:val="%4."/>
      <w:lvlJc w:val="left"/>
      <w:pPr>
        <w:ind w:left="5781" w:hanging="360"/>
      </w:pPr>
    </w:lvl>
    <w:lvl w:ilvl="4" w:tplc="04220019">
      <w:start w:val="1"/>
      <w:numFmt w:val="lowerLetter"/>
      <w:lvlText w:val="%5."/>
      <w:lvlJc w:val="left"/>
      <w:pPr>
        <w:ind w:left="6501" w:hanging="360"/>
      </w:pPr>
    </w:lvl>
    <w:lvl w:ilvl="5" w:tplc="0422001B">
      <w:start w:val="1"/>
      <w:numFmt w:val="lowerRoman"/>
      <w:lvlText w:val="%6."/>
      <w:lvlJc w:val="right"/>
      <w:pPr>
        <w:ind w:left="7221" w:hanging="180"/>
      </w:pPr>
    </w:lvl>
    <w:lvl w:ilvl="6" w:tplc="0422000F">
      <w:start w:val="1"/>
      <w:numFmt w:val="decimal"/>
      <w:lvlText w:val="%7."/>
      <w:lvlJc w:val="left"/>
      <w:pPr>
        <w:ind w:left="7941" w:hanging="360"/>
      </w:pPr>
    </w:lvl>
    <w:lvl w:ilvl="7" w:tplc="04220019">
      <w:start w:val="1"/>
      <w:numFmt w:val="lowerLetter"/>
      <w:lvlText w:val="%8."/>
      <w:lvlJc w:val="left"/>
      <w:pPr>
        <w:ind w:left="8661" w:hanging="360"/>
      </w:pPr>
    </w:lvl>
    <w:lvl w:ilvl="8" w:tplc="0422001B">
      <w:start w:val="1"/>
      <w:numFmt w:val="lowerRoman"/>
      <w:lvlText w:val="%9."/>
      <w:lvlJc w:val="right"/>
      <w:pPr>
        <w:ind w:left="9381" w:hanging="180"/>
      </w:pPr>
    </w:lvl>
  </w:abstractNum>
  <w:abstractNum w:abstractNumId="13">
    <w:nsid w:val="137823DF"/>
    <w:multiLevelType w:val="hybridMultilevel"/>
    <w:tmpl w:val="F6E4128A"/>
    <w:lvl w:ilvl="0" w:tplc="A5B0E7F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71A6C00"/>
    <w:multiLevelType w:val="hybridMultilevel"/>
    <w:tmpl w:val="EAECDD3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B51DCA"/>
    <w:multiLevelType w:val="hybridMultilevel"/>
    <w:tmpl w:val="7D7EC990"/>
    <w:lvl w:ilvl="0" w:tplc="6BE6F93E">
      <w:start w:val="1"/>
      <w:numFmt w:val="bullet"/>
      <w:lvlText w:val="-"/>
      <w:lvlJc w:val="left"/>
      <w:pPr>
        <w:ind w:left="644" w:hanging="360"/>
      </w:pPr>
      <w:rPr>
        <w:rFonts w:ascii="Times New Roman" w:eastAsia="Times New Roman" w:hAnsi="Times New Roman" w:cs="Times New Roman"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2F800D0C"/>
    <w:multiLevelType w:val="multilevel"/>
    <w:tmpl w:val="511AD662"/>
    <w:styleLink w:val="WWNum15"/>
    <w:lvl w:ilvl="0">
      <w:start w:val="1"/>
      <w:numFmt w:val="decimal"/>
      <w:lvlText w:val="%1."/>
      <w:lvlJc w:val="left"/>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rPr>
        <w:rFonts w:eastAsia="Times New Roman" w:cs="Times New Roman"/>
        <w:b w:val="0"/>
        <w:i w:val="0"/>
        <w:strike w:val="0"/>
        <w:dstrike w:val="0"/>
        <w:color w:val="000000"/>
        <w:position w:val="0"/>
        <w:sz w:val="24"/>
        <w:szCs w:val="24"/>
        <w:u w:val="none"/>
        <w:vertAlign w:val="baseline"/>
      </w:rPr>
    </w:lvl>
  </w:abstractNum>
  <w:abstractNum w:abstractNumId="17">
    <w:nsid w:val="301F54EF"/>
    <w:multiLevelType w:val="hybridMultilevel"/>
    <w:tmpl w:val="F6E4128A"/>
    <w:lvl w:ilvl="0" w:tplc="A5B0E7F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30575B2"/>
    <w:multiLevelType w:val="hybridMultilevel"/>
    <w:tmpl w:val="FCC81A0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0036F9"/>
    <w:multiLevelType w:val="multilevel"/>
    <w:tmpl w:val="E7345986"/>
    <w:styleLink w:val="WWNum17"/>
    <w:lvl w:ilvl="0">
      <w:start w:val="3"/>
      <w:numFmt w:val="decimal"/>
      <w:lvlText w:val="%1."/>
      <w:lvlJc w:val="left"/>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rPr>
        <w:rFonts w:eastAsia="Times New Roman" w:cs="Times New Roman"/>
        <w:b w:val="0"/>
        <w:i w:val="0"/>
        <w:strike w:val="0"/>
        <w:dstrike w:val="0"/>
        <w:color w:val="000000"/>
        <w:position w:val="0"/>
        <w:sz w:val="24"/>
        <w:szCs w:val="24"/>
        <w:u w:val="none"/>
        <w:vertAlign w:val="baseline"/>
      </w:rPr>
    </w:lvl>
  </w:abstractNum>
  <w:abstractNum w:abstractNumId="20">
    <w:nsid w:val="5BEB08B6"/>
    <w:multiLevelType w:val="hybridMultilevel"/>
    <w:tmpl w:val="B66E1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026FEC"/>
    <w:multiLevelType w:val="multilevel"/>
    <w:tmpl w:val="1E2E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327FB8"/>
    <w:multiLevelType w:val="hybridMultilevel"/>
    <w:tmpl w:val="49A490EC"/>
    <w:lvl w:ilvl="0" w:tplc="539631BC">
      <w:start w:val="1"/>
      <w:numFmt w:val="bullet"/>
      <w:lvlText w:val="-"/>
      <w:lvlJc w:val="left"/>
      <w:pPr>
        <w:ind w:left="644" w:hanging="360"/>
      </w:pPr>
      <w:rPr>
        <w:rFonts w:ascii="Times New Roman" w:eastAsia="Times New Roman" w:hAnsi="Times New Roman" w:cs="Times New Roman"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11"/>
  </w:num>
  <w:num w:numId="15">
    <w:abstractNumId w:val="16"/>
    <w:lvlOverride w:ilvl="0">
      <w:lvl w:ilvl="0">
        <w:start w:val="1"/>
        <w:numFmt w:val="decimal"/>
        <w:lvlText w:val="%1."/>
        <w:lvlJc w:val="left"/>
        <w:rPr>
          <w:rFonts w:eastAsia="Times New Roman" w:cs="Times New Roman"/>
          <w:b w:val="0"/>
          <w:i w:val="0"/>
          <w:strike w:val="0"/>
          <w:dstrike w:val="0"/>
          <w:color w:val="000000"/>
          <w:position w:val="0"/>
          <w:sz w:val="24"/>
          <w:szCs w:val="24"/>
          <w:u w:val="none"/>
          <w:vertAlign w:val="baseline"/>
        </w:rPr>
      </w:lvl>
    </w:lvlOverride>
  </w:num>
  <w:num w:numId="16">
    <w:abstractNumId w:val="10"/>
  </w:num>
  <w:num w:numId="17">
    <w:abstractNumId w:val="19"/>
    <w:lvlOverride w:ilvl="0">
      <w:lvl w:ilvl="0">
        <w:start w:val="3"/>
        <w:numFmt w:val="decimal"/>
        <w:lvlText w:val="%1."/>
        <w:lvlJc w:val="left"/>
        <w:rPr>
          <w:rFonts w:ascii="Times New Roman" w:eastAsia="Times New Roman" w:hAnsi="Times New Roman" w:cs="Times New Roman" w:hint="default"/>
          <w:b w:val="0"/>
          <w:i w:val="0"/>
          <w:strike w:val="0"/>
          <w:dstrike w:val="0"/>
          <w:color w:val="000000"/>
          <w:position w:val="0"/>
          <w:sz w:val="24"/>
          <w:szCs w:val="24"/>
          <w:u w:val="none"/>
          <w:vertAlign w:val="baseline"/>
        </w:rPr>
      </w:lvl>
    </w:lvlOverride>
  </w:num>
  <w:num w:numId="18">
    <w:abstractNumId w:val="16"/>
    <w:lvlOverride w:ilvl="0">
      <w:startOverride w:val="1"/>
    </w:lvlOverride>
  </w:num>
  <w:num w:numId="19">
    <w:abstractNumId w:val="19"/>
    <w:lvlOverride w:ilvl="0">
      <w:startOverride w:val="3"/>
    </w:lvlOverride>
  </w:num>
  <w:num w:numId="20">
    <w:abstractNumId w:val="16"/>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4"/>
  </w:num>
  <w:num w:numId="25">
    <w:abstractNumId w:val="22"/>
  </w:num>
  <w:num w:numId="26">
    <w:abstractNumId w:val="15"/>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characterSpacingControl w:val="doNotCompress"/>
  <w:compat/>
  <w:rsids>
    <w:rsidRoot w:val="00F80104"/>
    <w:rsid w:val="00002967"/>
    <w:rsid w:val="0001506D"/>
    <w:rsid w:val="00017F50"/>
    <w:rsid w:val="00020F3D"/>
    <w:rsid w:val="00036BD7"/>
    <w:rsid w:val="00044268"/>
    <w:rsid w:val="00054CD2"/>
    <w:rsid w:val="0005719C"/>
    <w:rsid w:val="00062281"/>
    <w:rsid w:val="00063BEE"/>
    <w:rsid w:val="000748F4"/>
    <w:rsid w:val="00075FF3"/>
    <w:rsid w:val="00076444"/>
    <w:rsid w:val="000854D2"/>
    <w:rsid w:val="000904AB"/>
    <w:rsid w:val="00092F96"/>
    <w:rsid w:val="000A7166"/>
    <w:rsid w:val="000B14C9"/>
    <w:rsid w:val="000B1D0B"/>
    <w:rsid w:val="000B2A2E"/>
    <w:rsid w:val="000B642E"/>
    <w:rsid w:val="000B6986"/>
    <w:rsid w:val="000C3B49"/>
    <w:rsid w:val="000D2A5C"/>
    <w:rsid w:val="000E5662"/>
    <w:rsid w:val="000E57F0"/>
    <w:rsid w:val="000F5720"/>
    <w:rsid w:val="000F5E9E"/>
    <w:rsid w:val="0010036E"/>
    <w:rsid w:val="001024F5"/>
    <w:rsid w:val="00104167"/>
    <w:rsid w:val="00113BD6"/>
    <w:rsid w:val="001153AA"/>
    <w:rsid w:val="00125FC3"/>
    <w:rsid w:val="00134AE0"/>
    <w:rsid w:val="0013525C"/>
    <w:rsid w:val="00142DE6"/>
    <w:rsid w:val="00145072"/>
    <w:rsid w:val="001529F2"/>
    <w:rsid w:val="0017058F"/>
    <w:rsid w:val="001708D8"/>
    <w:rsid w:val="00171D31"/>
    <w:rsid w:val="0018770C"/>
    <w:rsid w:val="00191106"/>
    <w:rsid w:val="00194545"/>
    <w:rsid w:val="001A1BD8"/>
    <w:rsid w:val="001B5313"/>
    <w:rsid w:val="001B5B70"/>
    <w:rsid w:val="001C0019"/>
    <w:rsid w:val="001C4134"/>
    <w:rsid w:val="001D33A3"/>
    <w:rsid w:val="001E096C"/>
    <w:rsid w:val="001E1FFD"/>
    <w:rsid w:val="001E32A6"/>
    <w:rsid w:val="002003A6"/>
    <w:rsid w:val="0020742A"/>
    <w:rsid w:val="00210895"/>
    <w:rsid w:val="00212CDC"/>
    <w:rsid w:val="00225C96"/>
    <w:rsid w:val="00227001"/>
    <w:rsid w:val="0022787D"/>
    <w:rsid w:val="00230646"/>
    <w:rsid w:val="0023272C"/>
    <w:rsid w:val="00241638"/>
    <w:rsid w:val="00246D7C"/>
    <w:rsid w:val="00256062"/>
    <w:rsid w:val="00261876"/>
    <w:rsid w:val="00263D41"/>
    <w:rsid w:val="00265C88"/>
    <w:rsid w:val="0027231B"/>
    <w:rsid w:val="00273CCF"/>
    <w:rsid w:val="00291021"/>
    <w:rsid w:val="002916CF"/>
    <w:rsid w:val="00293997"/>
    <w:rsid w:val="0029752B"/>
    <w:rsid w:val="00297599"/>
    <w:rsid w:val="002A4CBC"/>
    <w:rsid w:val="002A7319"/>
    <w:rsid w:val="002B4057"/>
    <w:rsid w:val="002D27D6"/>
    <w:rsid w:val="002D3A83"/>
    <w:rsid w:val="002D3CA2"/>
    <w:rsid w:val="002D4A47"/>
    <w:rsid w:val="002D69BA"/>
    <w:rsid w:val="003121C5"/>
    <w:rsid w:val="00320942"/>
    <w:rsid w:val="003251D9"/>
    <w:rsid w:val="00333C4E"/>
    <w:rsid w:val="00334654"/>
    <w:rsid w:val="00334CBE"/>
    <w:rsid w:val="003720A9"/>
    <w:rsid w:val="00375F34"/>
    <w:rsid w:val="003852CD"/>
    <w:rsid w:val="00391D45"/>
    <w:rsid w:val="00392B21"/>
    <w:rsid w:val="003937A6"/>
    <w:rsid w:val="00397361"/>
    <w:rsid w:val="003975DC"/>
    <w:rsid w:val="00397B73"/>
    <w:rsid w:val="003A5A17"/>
    <w:rsid w:val="003E0BF2"/>
    <w:rsid w:val="003F1B2A"/>
    <w:rsid w:val="003F5A53"/>
    <w:rsid w:val="003F6A48"/>
    <w:rsid w:val="0042585F"/>
    <w:rsid w:val="00440491"/>
    <w:rsid w:val="00445810"/>
    <w:rsid w:val="0045138B"/>
    <w:rsid w:val="0045689A"/>
    <w:rsid w:val="0046770B"/>
    <w:rsid w:val="00474980"/>
    <w:rsid w:val="004775A0"/>
    <w:rsid w:val="00483E9A"/>
    <w:rsid w:val="00491748"/>
    <w:rsid w:val="0049375C"/>
    <w:rsid w:val="00495020"/>
    <w:rsid w:val="004A5CF1"/>
    <w:rsid w:val="004A7796"/>
    <w:rsid w:val="004B166C"/>
    <w:rsid w:val="004B4725"/>
    <w:rsid w:val="004B52EE"/>
    <w:rsid w:val="004B5CE3"/>
    <w:rsid w:val="004C3B30"/>
    <w:rsid w:val="004C6881"/>
    <w:rsid w:val="004C6E88"/>
    <w:rsid w:val="004C7243"/>
    <w:rsid w:val="004C7738"/>
    <w:rsid w:val="004D2C74"/>
    <w:rsid w:val="004D3F7A"/>
    <w:rsid w:val="004F1D20"/>
    <w:rsid w:val="004F2450"/>
    <w:rsid w:val="004F5A86"/>
    <w:rsid w:val="004F7651"/>
    <w:rsid w:val="00510FB0"/>
    <w:rsid w:val="005148E3"/>
    <w:rsid w:val="00515814"/>
    <w:rsid w:val="00521945"/>
    <w:rsid w:val="00561E96"/>
    <w:rsid w:val="00561FFC"/>
    <w:rsid w:val="0056213B"/>
    <w:rsid w:val="00576D28"/>
    <w:rsid w:val="00580DFA"/>
    <w:rsid w:val="005938E8"/>
    <w:rsid w:val="0059565F"/>
    <w:rsid w:val="005A719C"/>
    <w:rsid w:val="005A73C2"/>
    <w:rsid w:val="005B7D3C"/>
    <w:rsid w:val="005C4B57"/>
    <w:rsid w:val="005C5509"/>
    <w:rsid w:val="005C6DDC"/>
    <w:rsid w:val="005D1E13"/>
    <w:rsid w:val="005D3597"/>
    <w:rsid w:val="005F14C4"/>
    <w:rsid w:val="005F6578"/>
    <w:rsid w:val="0060095F"/>
    <w:rsid w:val="006016D1"/>
    <w:rsid w:val="00610A51"/>
    <w:rsid w:val="00610F5D"/>
    <w:rsid w:val="0061730C"/>
    <w:rsid w:val="0063423A"/>
    <w:rsid w:val="006425A2"/>
    <w:rsid w:val="00642D5E"/>
    <w:rsid w:val="00642EFB"/>
    <w:rsid w:val="00645AC0"/>
    <w:rsid w:val="00646FAC"/>
    <w:rsid w:val="00650FA3"/>
    <w:rsid w:val="00654F5A"/>
    <w:rsid w:val="006557CC"/>
    <w:rsid w:val="0065598E"/>
    <w:rsid w:val="0066089A"/>
    <w:rsid w:val="00664BA9"/>
    <w:rsid w:val="00665B57"/>
    <w:rsid w:val="006671D8"/>
    <w:rsid w:val="00673AF0"/>
    <w:rsid w:val="0067577B"/>
    <w:rsid w:val="00677868"/>
    <w:rsid w:val="0068190E"/>
    <w:rsid w:val="006937C2"/>
    <w:rsid w:val="00695AAA"/>
    <w:rsid w:val="006966E4"/>
    <w:rsid w:val="00696872"/>
    <w:rsid w:val="006A40D7"/>
    <w:rsid w:val="006A506E"/>
    <w:rsid w:val="006A6D36"/>
    <w:rsid w:val="006C4567"/>
    <w:rsid w:val="006E0A83"/>
    <w:rsid w:val="006E25B7"/>
    <w:rsid w:val="006E78C5"/>
    <w:rsid w:val="006E7E47"/>
    <w:rsid w:val="0070214C"/>
    <w:rsid w:val="007313F3"/>
    <w:rsid w:val="0074593F"/>
    <w:rsid w:val="0074649A"/>
    <w:rsid w:val="007764DB"/>
    <w:rsid w:val="00782BEE"/>
    <w:rsid w:val="00782DDE"/>
    <w:rsid w:val="007921FE"/>
    <w:rsid w:val="00792A32"/>
    <w:rsid w:val="007A2E07"/>
    <w:rsid w:val="007B1391"/>
    <w:rsid w:val="007B5A81"/>
    <w:rsid w:val="007B73C2"/>
    <w:rsid w:val="007D033C"/>
    <w:rsid w:val="007D159E"/>
    <w:rsid w:val="007D25BF"/>
    <w:rsid w:val="007D3823"/>
    <w:rsid w:val="007D422A"/>
    <w:rsid w:val="007D48FA"/>
    <w:rsid w:val="007D654A"/>
    <w:rsid w:val="007D7063"/>
    <w:rsid w:val="007E3968"/>
    <w:rsid w:val="007E527D"/>
    <w:rsid w:val="007E5795"/>
    <w:rsid w:val="007E730F"/>
    <w:rsid w:val="007E797D"/>
    <w:rsid w:val="007F7372"/>
    <w:rsid w:val="008012F7"/>
    <w:rsid w:val="00802D20"/>
    <w:rsid w:val="008111C7"/>
    <w:rsid w:val="00811EE4"/>
    <w:rsid w:val="00812D05"/>
    <w:rsid w:val="00815A20"/>
    <w:rsid w:val="00821218"/>
    <w:rsid w:val="00826DFF"/>
    <w:rsid w:val="00827F41"/>
    <w:rsid w:val="00831758"/>
    <w:rsid w:val="00840E10"/>
    <w:rsid w:val="00841CF8"/>
    <w:rsid w:val="00854D05"/>
    <w:rsid w:val="008558DF"/>
    <w:rsid w:val="0085723B"/>
    <w:rsid w:val="0086765B"/>
    <w:rsid w:val="0087219F"/>
    <w:rsid w:val="00877E1C"/>
    <w:rsid w:val="00891565"/>
    <w:rsid w:val="0089684C"/>
    <w:rsid w:val="008A5411"/>
    <w:rsid w:val="008A5FDD"/>
    <w:rsid w:val="008A670A"/>
    <w:rsid w:val="008B5B9A"/>
    <w:rsid w:val="008C035E"/>
    <w:rsid w:val="008C13C3"/>
    <w:rsid w:val="008C4DC9"/>
    <w:rsid w:val="008D0A4D"/>
    <w:rsid w:val="008D3652"/>
    <w:rsid w:val="008D78B3"/>
    <w:rsid w:val="008E7DD4"/>
    <w:rsid w:val="008F3700"/>
    <w:rsid w:val="008F6A66"/>
    <w:rsid w:val="008F718D"/>
    <w:rsid w:val="00902ED1"/>
    <w:rsid w:val="0090474E"/>
    <w:rsid w:val="009147C4"/>
    <w:rsid w:val="00917C0D"/>
    <w:rsid w:val="0092113A"/>
    <w:rsid w:val="00922A01"/>
    <w:rsid w:val="00923DC3"/>
    <w:rsid w:val="009305CA"/>
    <w:rsid w:val="00931AF2"/>
    <w:rsid w:val="00931B32"/>
    <w:rsid w:val="009338BA"/>
    <w:rsid w:val="0093449B"/>
    <w:rsid w:val="00937F6C"/>
    <w:rsid w:val="00937FD8"/>
    <w:rsid w:val="0094058F"/>
    <w:rsid w:val="0094476B"/>
    <w:rsid w:val="00947CD9"/>
    <w:rsid w:val="00951AC2"/>
    <w:rsid w:val="00974316"/>
    <w:rsid w:val="00981BF1"/>
    <w:rsid w:val="009828CE"/>
    <w:rsid w:val="009830B1"/>
    <w:rsid w:val="00990D83"/>
    <w:rsid w:val="0099353A"/>
    <w:rsid w:val="009A0DF5"/>
    <w:rsid w:val="009A6D7B"/>
    <w:rsid w:val="009A76E2"/>
    <w:rsid w:val="009B3814"/>
    <w:rsid w:val="009C0BF5"/>
    <w:rsid w:val="009D12D3"/>
    <w:rsid w:val="009D1621"/>
    <w:rsid w:val="009D4527"/>
    <w:rsid w:val="009D63F9"/>
    <w:rsid w:val="009D7C4A"/>
    <w:rsid w:val="009E102E"/>
    <w:rsid w:val="009E63CF"/>
    <w:rsid w:val="00A01CE9"/>
    <w:rsid w:val="00A11050"/>
    <w:rsid w:val="00A21626"/>
    <w:rsid w:val="00A32F6F"/>
    <w:rsid w:val="00A33C7C"/>
    <w:rsid w:val="00A34917"/>
    <w:rsid w:val="00A35EDA"/>
    <w:rsid w:val="00A52A2A"/>
    <w:rsid w:val="00A62276"/>
    <w:rsid w:val="00A64B1A"/>
    <w:rsid w:val="00A64F47"/>
    <w:rsid w:val="00A70EFE"/>
    <w:rsid w:val="00A74CF1"/>
    <w:rsid w:val="00A775D9"/>
    <w:rsid w:val="00A835BD"/>
    <w:rsid w:val="00A97791"/>
    <w:rsid w:val="00AA3466"/>
    <w:rsid w:val="00AA44B1"/>
    <w:rsid w:val="00AB0175"/>
    <w:rsid w:val="00AB0B5A"/>
    <w:rsid w:val="00AB5509"/>
    <w:rsid w:val="00AC71A0"/>
    <w:rsid w:val="00AE0739"/>
    <w:rsid w:val="00AE103F"/>
    <w:rsid w:val="00AE6253"/>
    <w:rsid w:val="00B16564"/>
    <w:rsid w:val="00B16E17"/>
    <w:rsid w:val="00B23E45"/>
    <w:rsid w:val="00B278AA"/>
    <w:rsid w:val="00B373A4"/>
    <w:rsid w:val="00B44291"/>
    <w:rsid w:val="00B4729A"/>
    <w:rsid w:val="00B53584"/>
    <w:rsid w:val="00B60C76"/>
    <w:rsid w:val="00B640E7"/>
    <w:rsid w:val="00B67775"/>
    <w:rsid w:val="00B80F7A"/>
    <w:rsid w:val="00B85444"/>
    <w:rsid w:val="00B85E64"/>
    <w:rsid w:val="00B94C1B"/>
    <w:rsid w:val="00B968BC"/>
    <w:rsid w:val="00B96E99"/>
    <w:rsid w:val="00BA052B"/>
    <w:rsid w:val="00BB2B25"/>
    <w:rsid w:val="00BB41E2"/>
    <w:rsid w:val="00BC50F9"/>
    <w:rsid w:val="00BD2624"/>
    <w:rsid w:val="00BD408A"/>
    <w:rsid w:val="00BE04F8"/>
    <w:rsid w:val="00BE2779"/>
    <w:rsid w:val="00BF6C62"/>
    <w:rsid w:val="00C3644C"/>
    <w:rsid w:val="00C41813"/>
    <w:rsid w:val="00C44E22"/>
    <w:rsid w:val="00C46365"/>
    <w:rsid w:val="00C50320"/>
    <w:rsid w:val="00C60572"/>
    <w:rsid w:val="00C63D5C"/>
    <w:rsid w:val="00C70A28"/>
    <w:rsid w:val="00C7455E"/>
    <w:rsid w:val="00C90817"/>
    <w:rsid w:val="00C95E0C"/>
    <w:rsid w:val="00CA66AD"/>
    <w:rsid w:val="00CB27AB"/>
    <w:rsid w:val="00CB36A0"/>
    <w:rsid w:val="00CB6E6B"/>
    <w:rsid w:val="00CC27EE"/>
    <w:rsid w:val="00CC32D6"/>
    <w:rsid w:val="00CD15A6"/>
    <w:rsid w:val="00CF41EF"/>
    <w:rsid w:val="00D221A2"/>
    <w:rsid w:val="00D26A63"/>
    <w:rsid w:val="00D34625"/>
    <w:rsid w:val="00D37510"/>
    <w:rsid w:val="00D51B3D"/>
    <w:rsid w:val="00D51E87"/>
    <w:rsid w:val="00D531B0"/>
    <w:rsid w:val="00D61445"/>
    <w:rsid w:val="00D65C09"/>
    <w:rsid w:val="00D65F5A"/>
    <w:rsid w:val="00D6671D"/>
    <w:rsid w:val="00D7113B"/>
    <w:rsid w:val="00D75133"/>
    <w:rsid w:val="00D7689C"/>
    <w:rsid w:val="00D802B3"/>
    <w:rsid w:val="00D917B2"/>
    <w:rsid w:val="00D94A6F"/>
    <w:rsid w:val="00D95058"/>
    <w:rsid w:val="00D96FE5"/>
    <w:rsid w:val="00DA4A2F"/>
    <w:rsid w:val="00DA4B97"/>
    <w:rsid w:val="00DC613C"/>
    <w:rsid w:val="00DD695F"/>
    <w:rsid w:val="00DD7060"/>
    <w:rsid w:val="00DE30FE"/>
    <w:rsid w:val="00DE60EA"/>
    <w:rsid w:val="00DE6BA8"/>
    <w:rsid w:val="00E06CF8"/>
    <w:rsid w:val="00E073AE"/>
    <w:rsid w:val="00E13DD2"/>
    <w:rsid w:val="00E1643D"/>
    <w:rsid w:val="00E17A99"/>
    <w:rsid w:val="00E31EDC"/>
    <w:rsid w:val="00E36B7C"/>
    <w:rsid w:val="00E471C4"/>
    <w:rsid w:val="00E475F6"/>
    <w:rsid w:val="00E51820"/>
    <w:rsid w:val="00E54B04"/>
    <w:rsid w:val="00E65895"/>
    <w:rsid w:val="00E735BC"/>
    <w:rsid w:val="00E822D5"/>
    <w:rsid w:val="00E904FA"/>
    <w:rsid w:val="00EA0D8F"/>
    <w:rsid w:val="00EA4CF9"/>
    <w:rsid w:val="00EB4F1A"/>
    <w:rsid w:val="00EC2987"/>
    <w:rsid w:val="00EC769C"/>
    <w:rsid w:val="00EC7817"/>
    <w:rsid w:val="00EC78D1"/>
    <w:rsid w:val="00ED4B77"/>
    <w:rsid w:val="00ED7952"/>
    <w:rsid w:val="00EE2CCA"/>
    <w:rsid w:val="00EE3141"/>
    <w:rsid w:val="00EE38EE"/>
    <w:rsid w:val="00EE48B0"/>
    <w:rsid w:val="00EE5108"/>
    <w:rsid w:val="00EE5218"/>
    <w:rsid w:val="00EF0F26"/>
    <w:rsid w:val="00EF19E3"/>
    <w:rsid w:val="00EF7ADC"/>
    <w:rsid w:val="00F050F3"/>
    <w:rsid w:val="00F0560A"/>
    <w:rsid w:val="00F074EC"/>
    <w:rsid w:val="00F11567"/>
    <w:rsid w:val="00F2226D"/>
    <w:rsid w:val="00F238E8"/>
    <w:rsid w:val="00F35608"/>
    <w:rsid w:val="00F46575"/>
    <w:rsid w:val="00F50B2D"/>
    <w:rsid w:val="00F53462"/>
    <w:rsid w:val="00F60781"/>
    <w:rsid w:val="00F61182"/>
    <w:rsid w:val="00F62A1A"/>
    <w:rsid w:val="00F7520B"/>
    <w:rsid w:val="00F76873"/>
    <w:rsid w:val="00F80104"/>
    <w:rsid w:val="00F84B61"/>
    <w:rsid w:val="00FA4E42"/>
    <w:rsid w:val="00FB1E3A"/>
    <w:rsid w:val="00FC10D0"/>
    <w:rsid w:val="00FC1E08"/>
    <w:rsid w:val="00FC39A3"/>
    <w:rsid w:val="00FE7E38"/>
    <w:rsid w:val="00FF2D9A"/>
    <w:rsid w:val="00FF5E9B"/>
    <w:rsid w:val="00FF78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Normal (Web)" w:uiPriority="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C"/>
    <w:pPr>
      <w:spacing w:after="160" w:line="259" w:lineRule="auto"/>
    </w:pPr>
    <w:rPr>
      <w:lang w:eastAsia="en-US"/>
    </w:rPr>
  </w:style>
  <w:style w:type="paragraph" w:styleId="2">
    <w:name w:val="heading 2"/>
    <w:basedOn w:val="a"/>
    <w:link w:val="20"/>
    <w:uiPriority w:val="9"/>
    <w:qFormat/>
    <w:locked/>
    <w:rsid w:val="00D51E87"/>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0D2A5C"/>
    <w:pPr>
      <w:spacing w:after="0" w:line="240" w:lineRule="auto"/>
      <w:contextualSpacing/>
    </w:pPr>
    <w:rPr>
      <w:rFonts w:ascii="Calibri Light" w:eastAsia="Times New Roman" w:hAnsi="Calibri Light"/>
      <w:spacing w:val="-10"/>
      <w:kern w:val="28"/>
      <w:sz w:val="56"/>
      <w:szCs w:val="56"/>
    </w:rPr>
  </w:style>
  <w:style w:type="character" w:customStyle="1" w:styleId="a4">
    <w:name w:val="Название Знак"/>
    <w:basedOn w:val="a0"/>
    <w:link w:val="a3"/>
    <w:uiPriority w:val="99"/>
    <w:locked/>
    <w:rsid w:val="000D2A5C"/>
    <w:rPr>
      <w:rFonts w:ascii="Calibri Light" w:hAnsi="Calibri Light" w:cs="Times New Roman"/>
      <w:spacing w:val="-10"/>
      <w:kern w:val="28"/>
      <w:sz w:val="56"/>
      <w:szCs w:val="56"/>
    </w:rPr>
  </w:style>
  <w:style w:type="character" w:styleId="a5">
    <w:name w:val="Hyperlink"/>
    <w:basedOn w:val="a0"/>
    <w:uiPriority w:val="99"/>
    <w:rsid w:val="00491748"/>
    <w:rPr>
      <w:rFonts w:cs="Times New Roman"/>
      <w:color w:val="0000FF"/>
      <w:u w:val="single"/>
    </w:rPr>
  </w:style>
  <w:style w:type="paragraph" w:customStyle="1" w:styleId="rvps2">
    <w:name w:val="rvps2"/>
    <w:basedOn w:val="a"/>
    <w:uiPriority w:val="99"/>
    <w:rsid w:val="00491748"/>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ontstyle01">
    <w:name w:val="fontstyle01"/>
    <w:uiPriority w:val="99"/>
    <w:rsid w:val="00261876"/>
    <w:rPr>
      <w:rFonts w:ascii="TimesNewRomanPSMT" w:eastAsia="TimesNewRomanPSMT"/>
      <w:color w:val="000000"/>
      <w:sz w:val="24"/>
    </w:rPr>
  </w:style>
  <w:style w:type="paragraph" w:customStyle="1" w:styleId="1">
    <w:name w:val="Цитата1"/>
    <w:basedOn w:val="a"/>
    <w:uiPriority w:val="99"/>
    <w:rsid w:val="00125FC3"/>
    <w:pPr>
      <w:suppressAutoHyphens/>
      <w:spacing w:after="0" w:line="240" w:lineRule="auto"/>
      <w:ind w:left="284" w:right="-58" w:firstLine="436"/>
      <w:jc w:val="both"/>
    </w:pPr>
    <w:rPr>
      <w:rFonts w:ascii="Times New Roman" w:eastAsia="Times New Roman" w:hAnsi="Times New Roman"/>
      <w:sz w:val="24"/>
      <w:lang w:val="ru-RU" w:eastAsia="ar-SA"/>
    </w:rPr>
  </w:style>
  <w:style w:type="character" w:styleId="a6">
    <w:name w:val="Emphasis"/>
    <w:basedOn w:val="a0"/>
    <w:uiPriority w:val="20"/>
    <w:qFormat/>
    <w:locked/>
    <w:rsid w:val="006557CC"/>
    <w:rPr>
      <w:rFonts w:cs="Times New Roman"/>
      <w:i/>
      <w:iCs/>
    </w:rPr>
  </w:style>
  <w:style w:type="character" w:styleId="a7">
    <w:name w:val="Strong"/>
    <w:basedOn w:val="a0"/>
    <w:uiPriority w:val="22"/>
    <w:qFormat/>
    <w:locked/>
    <w:rsid w:val="00FA4E42"/>
    <w:rPr>
      <w:rFonts w:cs="Times New Roman"/>
      <w:b/>
      <w:bCs/>
    </w:rPr>
  </w:style>
  <w:style w:type="paragraph" w:styleId="a8">
    <w:name w:val="List Paragraph"/>
    <w:basedOn w:val="a"/>
    <w:uiPriority w:val="34"/>
    <w:qFormat/>
    <w:rsid w:val="00840E10"/>
    <w:pPr>
      <w:ind w:left="708"/>
    </w:pPr>
  </w:style>
  <w:style w:type="paragraph" w:styleId="a9">
    <w:name w:val="Normal (Web)"/>
    <w:aliases w:val="Обычный (веб) Знак,Обычный (Web),Знак17,Знак18 Знак,Знак17 Знак1,Обычный (Web) Знак Знак Знак,Обычный (Web) Знак Знак Знак Знак Знак Знак,Обычный (Web) Знак Знак Знак Знак,Знак2,Обычный (веб) Знак Знак1,Обычный (веб) Знак Знак Знак"/>
    <w:basedOn w:val="a"/>
    <w:link w:val="10"/>
    <w:qFormat/>
    <w:rsid w:val="00DA4B97"/>
    <w:pPr>
      <w:suppressAutoHyphens/>
      <w:spacing w:before="280" w:after="280" w:line="240" w:lineRule="auto"/>
    </w:pPr>
    <w:rPr>
      <w:rFonts w:ascii="Times New Roman" w:eastAsia="Times New Roman" w:hAnsi="Times New Roman"/>
      <w:sz w:val="24"/>
      <w:lang w:val="ru-RU" w:eastAsia="ar-SA"/>
    </w:rPr>
  </w:style>
  <w:style w:type="character" w:customStyle="1" w:styleId="10">
    <w:name w:val="Обычный (веб) Знак1"/>
    <w:aliases w:val="Обычный (веб) Знак Знак,Обычный (Web) Знак,Знак17 Знак,Знак18 Знак Знак,Знак17 Знак1 Знак,Обычный (Web) Знак Знак Знак Знак1,Обычный (Web) Знак Знак Знак Знак Знак Знак Знак,Обычный (Web) Знак Знак Знак Знак Знак,Знак2 Знак"/>
    <w:link w:val="a9"/>
    <w:locked/>
    <w:rsid w:val="00DA4B97"/>
    <w:rPr>
      <w:rFonts w:ascii="Times New Roman" w:eastAsia="Times New Roman" w:hAnsi="Times New Roman"/>
      <w:sz w:val="24"/>
      <w:lang w:val="ru-RU" w:eastAsia="ar-SA"/>
    </w:rPr>
  </w:style>
  <w:style w:type="paragraph" w:customStyle="1" w:styleId="11">
    <w:name w:val="Абзац списка1"/>
    <w:basedOn w:val="a"/>
    <w:link w:val="aa"/>
    <w:qFormat/>
    <w:rsid w:val="00CB36A0"/>
    <w:pPr>
      <w:suppressAutoHyphens/>
      <w:spacing w:after="200" w:line="276" w:lineRule="auto"/>
      <w:ind w:left="720"/>
    </w:pPr>
    <w:rPr>
      <w:sz w:val="22"/>
      <w:szCs w:val="22"/>
      <w:lang w:val="ru-RU" w:eastAsia="ar-SA"/>
    </w:rPr>
  </w:style>
  <w:style w:type="character" w:customStyle="1" w:styleId="aa">
    <w:name w:val="Абзац списка Знак"/>
    <w:link w:val="11"/>
    <w:locked/>
    <w:rsid w:val="00CB36A0"/>
    <w:rPr>
      <w:sz w:val="22"/>
      <w:szCs w:val="22"/>
      <w:lang w:val="ru-RU" w:eastAsia="ar-SA"/>
    </w:rPr>
  </w:style>
  <w:style w:type="numbering" w:customStyle="1" w:styleId="WWNum15">
    <w:name w:val="WWNum15"/>
    <w:basedOn w:val="a2"/>
    <w:rsid w:val="00891565"/>
    <w:pPr>
      <w:numPr>
        <w:numId w:val="20"/>
      </w:numPr>
    </w:pPr>
  </w:style>
  <w:style w:type="numbering" w:customStyle="1" w:styleId="WWNum16">
    <w:name w:val="WWNum16"/>
    <w:basedOn w:val="a2"/>
    <w:rsid w:val="00891565"/>
    <w:pPr>
      <w:numPr>
        <w:numId w:val="16"/>
      </w:numPr>
    </w:pPr>
  </w:style>
  <w:style w:type="numbering" w:customStyle="1" w:styleId="WWNum17">
    <w:name w:val="WWNum17"/>
    <w:basedOn w:val="a2"/>
    <w:rsid w:val="00891565"/>
    <w:pPr>
      <w:numPr>
        <w:numId w:val="21"/>
      </w:numPr>
    </w:pPr>
  </w:style>
  <w:style w:type="paragraph" w:customStyle="1" w:styleId="21">
    <w:name w:val="Основной текст с отступом 21"/>
    <w:basedOn w:val="a"/>
    <w:rsid w:val="00BF6C62"/>
    <w:pPr>
      <w:suppressAutoHyphens/>
      <w:spacing w:after="120" w:line="480" w:lineRule="auto"/>
      <w:ind w:left="283"/>
    </w:pPr>
    <w:rPr>
      <w:rFonts w:ascii="Times New Roman" w:eastAsia="Times New Roman" w:hAnsi="Times New Roman"/>
      <w:sz w:val="24"/>
      <w:szCs w:val="24"/>
      <w:lang w:val="ru-RU" w:eastAsia="ar-SA"/>
    </w:rPr>
  </w:style>
  <w:style w:type="paragraph" w:styleId="ab">
    <w:name w:val="No Spacing"/>
    <w:link w:val="ac"/>
    <w:uiPriority w:val="1"/>
    <w:qFormat/>
    <w:rsid w:val="00BF6C62"/>
    <w:pPr>
      <w:suppressAutoHyphens/>
    </w:pPr>
    <w:rPr>
      <w:rFonts w:eastAsia="Times New Roman"/>
      <w:sz w:val="22"/>
      <w:szCs w:val="22"/>
      <w:lang w:val="ru-RU" w:eastAsia="ar-SA"/>
    </w:rPr>
  </w:style>
  <w:style w:type="character" w:customStyle="1" w:styleId="ad">
    <w:name w:val="Без інтервалів Знак"/>
    <w:link w:val="12"/>
    <w:uiPriority w:val="99"/>
    <w:locked/>
    <w:rsid w:val="00BF6C62"/>
  </w:style>
  <w:style w:type="paragraph" w:customStyle="1" w:styleId="12">
    <w:name w:val="Без інтервалів1"/>
    <w:link w:val="ad"/>
    <w:uiPriority w:val="99"/>
    <w:qFormat/>
    <w:rsid w:val="00BF6C62"/>
  </w:style>
  <w:style w:type="paragraph" w:styleId="ae">
    <w:name w:val="Balloon Text"/>
    <w:basedOn w:val="a"/>
    <w:link w:val="af"/>
    <w:uiPriority w:val="99"/>
    <w:semiHidden/>
    <w:unhideWhenUsed/>
    <w:rsid w:val="004B472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B4725"/>
    <w:rPr>
      <w:rFonts w:ascii="Segoe UI" w:hAnsi="Segoe UI" w:cs="Segoe UI"/>
      <w:sz w:val="18"/>
      <w:szCs w:val="18"/>
      <w:lang w:eastAsia="en-US"/>
    </w:rPr>
  </w:style>
  <w:style w:type="character" w:customStyle="1" w:styleId="ng-binding">
    <w:name w:val="ng-binding"/>
    <w:basedOn w:val="a0"/>
    <w:rsid w:val="007921FE"/>
  </w:style>
  <w:style w:type="table" w:customStyle="1" w:styleId="TableNormal">
    <w:name w:val="Table Normal"/>
    <w:rsid w:val="00C50320"/>
    <w:pPr>
      <w:spacing w:after="200" w:line="276" w:lineRule="auto"/>
    </w:pPr>
    <w:rPr>
      <w:rFonts w:cs="Calibri"/>
      <w:sz w:val="22"/>
      <w:szCs w:val="22"/>
      <w:lang w:eastAsia="ru-RU"/>
    </w:rPr>
    <w:tblPr>
      <w:tblCellMar>
        <w:top w:w="0" w:type="dxa"/>
        <w:left w:w="0" w:type="dxa"/>
        <w:bottom w:w="0" w:type="dxa"/>
        <w:right w:w="0" w:type="dxa"/>
      </w:tblCellMar>
    </w:tblPr>
  </w:style>
  <w:style w:type="paragraph" w:customStyle="1" w:styleId="13">
    <w:name w:val="Обычный1"/>
    <w:uiPriority w:val="99"/>
    <w:qFormat/>
    <w:rsid w:val="00391D45"/>
    <w:pPr>
      <w:widowControl w:val="0"/>
    </w:pPr>
    <w:rPr>
      <w:rFonts w:ascii="TimesET" w:eastAsia="Times New Roman" w:hAnsi="TimesET"/>
      <w:snapToGrid w:val="0"/>
      <w:sz w:val="24"/>
      <w:lang w:val="ru-RU" w:eastAsia="ru-RU"/>
    </w:rPr>
  </w:style>
  <w:style w:type="character" w:customStyle="1" w:styleId="ac">
    <w:name w:val="Без интервала Знак"/>
    <w:link w:val="ab"/>
    <w:uiPriority w:val="1"/>
    <w:qFormat/>
    <w:locked/>
    <w:rsid w:val="00D65C09"/>
    <w:rPr>
      <w:rFonts w:eastAsia="Times New Roman"/>
      <w:sz w:val="22"/>
      <w:szCs w:val="22"/>
      <w:lang w:val="ru-RU" w:eastAsia="ar-SA"/>
    </w:rPr>
  </w:style>
  <w:style w:type="character" w:customStyle="1" w:styleId="NoSpacingChar1">
    <w:name w:val="No Spacing Char1"/>
    <w:link w:val="14"/>
    <w:qFormat/>
    <w:locked/>
    <w:rsid w:val="00D65C09"/>
    <w:rPr>
      <w:rFonts w:ascii="Times New Roman CYR" w:hAnsi="Times New Roman CYR" w:cs="Times New Roman CYR"/>
      <w:sz w:val="24"/>
      <w:szCs w:val="24"/>
    </w:rPr>
  </w:style>
  <w:style w:type="paragraph" w:customStyle="1" w:styleId="14">
    <w:name w:val="Без интервала1"/>
    <w:link w:val="NoSpacingChar1"/>
    <w:qFormat/>
    <w:rsid w:val="00D65C09"/>
    <w:pPr>
      <w:widowControl w:val="0"/>
      <w:suppressAutoHyphens/>
    </w:pPr>
    <w:rPr>
      <w:rFonts w:ascii="Times New Roman CYR" w:hAnsi="Times New Roman CYR" w:cs="Times New Roman CYR"/>
      <w:sz w:val="24"/>
      <w:szCs w:val="24"/>
    </w:rPr>
  </w:style>
  <w:style w:type="table" w:styleId="af0">
    <w:name w:val="Table Grid"/>
    <w:basedOn w:val="a1"/>
    <w:uiPriority w:val="39"/>
    <w:locked/>
    <w:rsid w:val="00D65C09"/>
    <w:pPr>
      <w:suppressAutoHyphens/>
    </w:pPr>
    <w:rPr>
      <w:rFonts w:ascii="Times New Roman" w:eastAsia="Times New Roman" w:hAnsi="Times New Roman"/>
      <w:sz w:val="28"/>
      <w:szCs w:val="28"/>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qFormat/>
    <w:rsid w:val="00334654"/>
    <w:pPr>
      <w:widowControl w:val="0"/>
      <w:suppressAutoHyphens/>
      <w:textAlignment w:val="baseline"/>
    </w:pPr>
    <w:rPr>
      <w:rFonts w:ascii="Times New Roman" w:eastAsia="Lucida Sans Unicode" w:hAnsi="Times New Roman" w:cs="Mangal"/>
      <w:kern w:val="2"/>
      <w:sz w:val="24"/>
      <w:szCs w:val="24"/>
      <w:lang w:eastAsia="zh-CN" w:bidi="hi-IN"/>
    </w:rPr>
  </w:style>
  <w:style w:type="paragraph" w:customStyle="1" w:styleId="ListParagraph1">
    <w:name w:val="List Paragraph1"/>
    <w:basedOn w:val="a"/>
    <w:qFormat/>
    <w:rsid w:val="00EF7ADC"/>
    <w:pPr>
      <w:suppressAutoHyphens/>
      <w:spacing w:after="0" w:line="240" w:lineRule="auto"/>
      <w:ind w:left="708"/>
    </w:pPr>
    <w:rPr>
      <w:rFonts w:ascii="Times New Roman" w:eastAsia="Times New Roman" w:hAnsi="Times New Roman"/>
      <w:sz w:val="28"/>
      <w:szCs w:val="28"/>
      <w:lang w:eastAsia="zh-CN"/>
    </w:rPr>
  </w:style>
  <w:style w:type="character" w:customStyle="1" w:styleId="20">
    <w:name w:val="Заголовок 2 Знак"/>
    <w:basedOn w:val="a0"/>
    <w:link w:val="2"/>
    <w:uiPriority w:val="9"/>
    <w:rsid w:val="00D51E87"/>
    <w:rPr>
      <w:rFonts w:ascii="Times New Roman" w:eastAsia="Times New Roman" w:hAnsi="Times New Roman"/>
      <w:b/>
      <w:bCs/>
      <w:sz w:val="36"/>
      <w:szCs w:val="36"/>
      <w:lang w:val="ru-RU" w:eastAsia="ru-RU"/>
    </w:rPr>
  </w:style>
  <w:style w:type="character" w:customStyle="1" w:styleId="rvts37">
    <w:name w:val="rvts37"/>
    <w:basedOn w:val="a0"/>
    <w:rsid w:val="00D26A63"/>
  </w:style>
  <w:style w:type="paragraph" w:customStyle="1" w:styleId="sc-3f5c6db1-3">
    <w:name w:val="sc-3f5c6db1-3"/>
    <w:basedOn w:val="a"/>
    <w:rsid w:val="0059565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lot-informationlabeln0wat">
    <w:name w:val="lot-information_label__n0wat"/>
    <w:basedOn w:val="a0"/>
    <w:rsid w:val="0059565F"/>
  </w:style>
  <w:style w:type="character" w:customStyle="1" w:styleId="lot-informationvaluejaguf">
    <w:name w:val="lot-information_value__jaguf"/>
    <w:basedOn w:val="a0"/>
    <w:rsid w:val="0059565F"/>
  </w:style>
</w:styles>
</file>

<file path=word/webSettings.xml><?xml version="1.0" encoding="utf-8"?>
<w:webSettings xmlns:r="http://schemas.openxmlformats.org/officeDocument/2006/relationships" xmlns:w="http://schemas.openxmlformats.org/wordprocessingml/2006/main">
  <w:divs>
    <w:div w:id="37778134">
      <w:bodyDiv w:val="1"/>
      <w:marLeft w:val="0"/>
      <w:marRight w:val="0"/>
      <w:marTop w:val="0"/>
      <w:marBottom w:val="0"/>
      <w:divBdr>
        <w:top w:val="none" w:sz="0" w:space="0" w:color="auto"/>
        <w:left w:val="none" w:sz="0" w:space="0" w:color="auto"/>
        <w:bottom w:val="none" w:sz="0" w:space="0" w:color="auto"/>
        <w:right w:val="none" w:sz="0" w:space="0" w:color="auto"/>
      </w:divBdr>
    </w:div>
    <w:div w:id="274137758">
      <w:bodyDiv w:val="1"/>
      <w:marLeft w:val="0"/>
      <w:marRight w:val="0"/>
      <w:marTop w:val="0"/>
      <w:marBottom w:val="0"/>
      <w:divBdr>
        <w:top w:val="none" w:sz="0" w:space="0" w:color="auto"/>
        <w:left w:val="none" w:sz="0" w:space="0" w:color="auto"/>
        <w:bottom w:val="none" w:sz="0" w:space="0" w:color="auto"/>
        <w:right w:val="none" w:sz="0" w:space="0" w:color="auto"/>
      </w:divBdr>
      <w:divsChild>
        <w:div w:id="49428301">
          <w:marLeft w:val="0"/>
          <w:marRight w:val="0"/>
          <w:marTop w:val="0"/>
          <w:marBottom w:val="0"/>
          <w:divBdr>
            <w:top w:val="none" w:sz="0" w:space="0" w:color="auto"/>
            <w:left w:val="none" w:sz="0" w:space="0" w:color="auto"/>
            <w:bottom w:val="none" w:sz="0" w:space="0" w:color="auto"/>
            <w:right w:val="none" w:sz="0" w:space="0" w:color="auto"/>
          </w:divBdr>
        </w:div>
      </w:divsChild>
    </w:div>
    <w:div w:id="281306475">
      <w:bodyDiv w:val="1"/>
      <w:marLeft w:val="0"/>
      <w:marRight w:val="0"/>
      <w:marTop w:val="0"/>
      <w:marBottom w:val="0"/>
      <w:divBdr>
        <w:top w:val="none" w:sz="0" w:space="0" w:color="auto"/>
        <w:left w:val="none" w:sz="0" w:space="0" w:color="auto"/>
        <w:bottom w:val="none" w:sz="0" w:space="0" w:color="auto"/>
        <w:right w:val="none" w:sz="0" w:space="0" w:color="auto"/>
      </w:divBdr>
      <w:divsChild>
        <w:div w:id="1854611318">
          <w:marLeft w:val="0"/>
          <w:marRight w:val="0"/>
          <w:marTop w:val="0"/>
          <w:marBottom w:val="0"/>
          <w:divBdr>
            <w:top w:val="none" w:sz="0" w:space="0" w:color="auto"/>
            <w:left w:val="none" w:sz="0" w:space="0" w:color="auto"/>
            <w:bottom w:val="none" w:sz="0" w:space="0" w:color="auto"/>
            <w:right w:val="none" w:sz="0" w:space="0" w:color="auto"/>
          </w:divBdr>
        </w:div>
      </w:divsChild>
    </w:div>
    <w:div w:id="815269187">
      <w:bodyDiv w:val="1"/>
      <w:marLeft w:val="0"/>
      <w:marRight w:val="0"/>
      <w:marTop w:val="0"/>
      <w:marBottom w:val="0"/>
      <w:divBdr>
        <w:top w:val="none" w:sz="0" w:space="0" w:color="auto"/>
        <w:left w:val="none" w:sz="0" w:space="0" w:color="auto"/>
        <w:bottom w:val="none" w:sz="0" w:space="0" w:color="auto"/>
        <w:right w:val="none" w:sz="0" w:space="0" w:color="auto"/>
      </w:divBdr>
    </w:div>
    <w:div w:id="1130779489">
      <w:bodyDiv w:val="1"/>
      <w:marLeft w:val="0"/>
      <w:marRight w:val="0"/>
      <w:marTop w:val="0"/>
      <w:marBottom w:val="0"/>
      <w:divBdr>
        <w:top w:val="none" w:sz="0" w:space="0" w:color="auto"/>
        <w:left w:val="none" w:sz="0" w:space="0" w:color="auto"/>
        <w:bottom w:val="none" w:sz="0" w:space="0" w:color="auto"/>
        <w:right w:val="none" w:sz="0" w:space="0" w:color="auto"/>
      </w:divBdr>
    </w:div>
    <w:div w:id="1481729845">
      <w:bodyDiv w:val="1"/>
      <w:marLeft w:val="0"/>
      <w:marRight w:val="0"/>
      <w:marTop w:val="0"/>
      <w:marBottom w:val="0"/>
      <w:divBdr>
        <w:top w:val="none" w:sz="0" w:space="0" w:color="auto"/>
        <w:left w:val="none" w:sz="0" w:space="0" w:color="auto"/>
        <w:bottom w:val="none" w:sz="0" w:space="0" w:color="auto"/>
        <w:right w:val="none" w:sz="0" w:space="0" w:color="auto"/>
      </w:divBdr>
    </w:div>
    <w:div w:id="1611400767">
      <w:bodyDiv w:val="1"/>
      <w:marLeft w:val="0"/>
      <w:marRight w:val="0"/>
      <w:marTop w:val="0"/>
      <w:marBottom w:val="0"/>
      <w:divBdr>
        <w:top w:val="none" w:sz="0" w:space="0" w:color="auto"/>
        <w:left w:val="none" w:sz="0" w:space="0" w:color="auto"/>
        <w:bottom w:val="none" w:sz="0" w:space="0" w:color="auto"/>
        <w:right w:val="none" w:sz="0" w:space="0" w:color="auto"/>
      </w:divBdr>
    </w:div>
    <w:div w:id="1672024142">
      <w:bodyDiv w:val="1"/>
      <w:marLeft w:val="0"/>
      <w:marRight w:val="0"/>
      <w:marTop w:val="0"/>
      <w:marBottom w:val="0"/>
      <w:divBdr>
        <w:top w:val="none" w:sz="0" w:space="0" w:color="auto"/>
        <w:left w:val="none" w:sz="0" w:space="0" w:color="auto"/>
        <w:bottom w:val="none" w:sz="0" w:space="0" w:color="auto"/>
        <w:right w:val="none" w:sz="0" w:space="0" w:color="auto"/>
      </w:divBdr>
      <w:divsChild>
        <w:div w:id="1090082306">
          <w:marLeft w:val="0"/>
          <w:marRight w:val="0"/>
          <w:marTop w:val="0"/>
          <w:marBottom w:val="212"/>
          <w:divBdr>
            <w:top w:val="single" w:sz="2" w:space="0" w:color="auto"/>
            <w:left w:val="single" w:sz="2" w:space="0" w:color="auto"/>
            <w:bottom w:val="single" w:sz="4" w:space="8" w:color="auto"/>
            <w:right w:val="single" w:sz="2" w:space="0" w:color="auto"/>
          </w:divBdr>
          <w:divsChild>
            <w:div w:id="46153007">
              <w:marLeft w:val="0"/>
              <w:marRight w:val="0"/>
              <w:marTop w:val="0"/>
              <w:marBottom w:val="0"/>
              <w:divBdr>
                <w:top w:val="single" w:sz="4" w:space="8" w:color="EEF0F4"/>
                <w:left w:val="single" w:sz="4" w:space="8" w:color="EEF0F4"/>
                <w:bottom w:val="single" w:sz="4" w:space="8" w:color="EEF0F4"/>
                <w:right w:val="single" w:sz="4" w:space="8" w:color="EEF0F4"/>
              </w:divBdr>
              <w:divsChild>
                <w:div w:id="1580941223">
                  <w:marLeft w:val="0"/>
                  <w:marRight w:val="0"/>
                  <w:marTop w:val="0"/>
                  <w:marBottom w:val="0"/>
                  <w:divBdr>
                    <w:top w:val="single" w:sz="2" w:space="0" w:color="auto"/>
                    <w:left w:val="single" w:sz="2" w:space="0" w:color="auto"/>
                    <w:bottom w:val="single" w:sz="2" w:space="0" w:color="auto"/>
                    <w:right w:val="single" w:sz="2" w:space="0" w:color="auto"/>
                  </w:divBdr>
                </w:div>
              </w:divsChild>
            </w:div>
            <w:div w:id="1060325353">
              <w:marLeft w:val="106"/>
              <w:marRight w:val="106"/>
              <w:marTop w:val="212"/>
              <w:marBottom w:val="0"/>
              <w:divBdr>
                <w:top w:val="single" w:sz="2" w:space="0" w:color="auto"/>
                <w:left w:val="single" w:sz="2" w:space="0" w:color="auto"/>
                <w:bottom w:val="single" w:sz="2" w:space="0" w:color="auto"/>
                <w:right w:val="single" w:sz="2" w:space="0" w:color="auto"/>
              </w:divBdr>
              <w:divsChild>
                <w:div w:id="1547912110">
                  <w:marLeft w:val="0"/>
                  <w:marRight w:val="0"/>
                  <w:marTop w:val="0"/>
                  <w:marBottom w:val="106"/>
                  <w:divBdr>
                    <w:top w:val="single" w:sz="2" w:space="0" w:color="auto"/>
                    <w:left w:val="single" w:sz="2" w:space="0" w:color="auto"/>
                    <w:bottom w:val="single" w:sz="2" w:space="0" w:color="auto"/>
                    <w:right w:val="single" w:sz="2" w:space="0" w:color="auto"/>
                  </w:divBdr>
                </w:div>
                <w:div w:id="115880391">
                  <w:marLeft w:val="0"/>
                  <w:marRight w:val="0"/>
                  <w:marTop w:val="0"/>
                  <w:marBottom w:val="106"/>
                  <w:divBdr>
                    <w:top w:val="single" w:sz="2" w:space="0" w:color="auto"/>
                    <w:left w:val="single" w:sz="2" w:space="0" w:color="auto"/>
                    <w:bottom w:val="single" w:sz="2" w:space="0" w:color="auto"/>
                    <w:right w:val="single" w:sz="2" w:space="0" w:color="auto"/>
                  </w:divBdr>
                </w:div>
                <w:div w:id="11906069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75405865">
          <w:marLeft w:val="0"/>
          <w:marRight w:val="0"/>
          <w:marTop w:val="0"/>
          <w:marBottom w:val="212"/>
          <w:divBdr>
            <w:top w:val="single" w:sz="2" w:space="0" w:color="auto"/>
            <w:left w:val="single" w:sz="2" w:space="0" w:color="auto"/>
            <w:bottom w:val="single" w:sz="4" w:space="8" w:color="auto"/>
            <w:right w:val="single" w:sz="2" w:space="0" w:color="auto"/>
          </w:divBdr>
          <w:divsChild>
            <w:div w:id="255482322">
              <w:marLeft w:val="0"/>
              <w:marRight w:val="0"/>
              <w:marTop w:val="0"/>
              <w:marBottom w:val="0"/>
              <w:divBdr>
                <w:top w:val="single" w:sz="4" w:space="8" w:color="EEF0F4"/>
                <w:left w:val="single" w:sz="4" w:space="8" w:color="EEF0F4"/>
                <w:bottom w:val="single" w:sz="4" w:space="8" w:color="EEF0F4"/>
                <w:right w:val="single" w:sz="4" w:space="8" w:color="EEF0F4"/>
              </w:divBdr>
              <w:divsChild>
                <w:div w:id="686517830">
                  <w:marLeft w:val="0"/>
                  <w:marRight w:val="0"/>
                  <w:marTop w:val="0"/>
                  <w:marBottom w:val="0"/>
                  <w:divBdr>
                    <w:top w:val="single" w:sz="2" w:space="0" w:color="auto"/>
                    <w:left w:val="single" w:sz="2" w:space="0" w:color="auto"/>
                    <w:bottom w:val="single" w:sz="2" w:space="0" w:color="auto"/>
                    <w:right w:val="single" w:sz="2" w:space="0" w:color="auto"/>
                  </w:divBdr>
                </w:div>
              </w:divsChild>
            </w:div>
            <w:div w:id="353850334">
              <w:marLeft w:val="106"/>
              <w:marRight w:val="106"/>
              <w:marTop w:val="212"/>
              <w:marBottom w:val="0"/>
              <w:divBdr>
                <w:top w:val="single" w:sz="2" w:space="0" w:color="auto"/>
                <w:left w:val="single" w:sz="2" w:space="0" w:color="auto"/>
                <w:bottom w:val="single" w:sz="2" w:space="0" w:color="auto"/>
                <w:right w:val="single" w:sz="2" w:space="0" w:color="auto"/>
              </w:divBdr>
              <w:divsChild>
                <w:div w:id="2070154365">
                  <w:marLeft w:val="0"/>
                  <w:marRight w:val="0"/>
                  <w:marTop w:val="0"/>
                  <w:marBottom w:val="106"/>
                  <w:divBdr>
                    <w:top w:val="single" w:sz="2" w:space="0" w:color="auto"/>
                    <w:left w:val="single" w:sz="2" w:space="0" w:color="auto"/>
                    <w:bottom w:val="single" w:sz="2" w:space="0" w:color="auto"/>
                    <w:right w:val="single" w:sz="2" w:space="0" w:color="auto"/>
                  </w:divBdr>
                </w:div>
                <w:div w:id="624197389">
                  <w:marLeft w:val="0"/>
                  <w:marRight w:val="0"/>
                  <w:marTop w:val="0"/>
                  <w:marBottom w:val="106"/>
                  <w:divBdr>
                    <w:top w:val="single" w:sz="2" w:space="0" w:color="auto"/>
                    <w:left w:val="single" w:sz="2" w:space="0" w:color="auto"/>
                    <w:bottom w:val="single" w:sz="2" w:space="0" w:color="auto"/>
                    <w:right w:val="single" w:sz="2" w:space="0" w:color="auto"/>
                  </w:divBdr>
                </w:div>
                <w:div w:id="10347666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76833968">
          <w:marLeft w:val="0"/>
          <w:marRight w:val="0"/>
          <w:marTop w:val="0"/>
          <w:marBottom w:val="212"/>
          <w:divBdr>
            <w:top w:val="single" w:sz="2" w:space="0" w:color="auto"/>
            <w:left w:val="single" w:sz="2" w:space="0" w:color="auto"/>
            <w:bottom w:val="single" w:sz="4" w:space="8" w:color="auto"/>
            <w:right w:val="single" w:sz="2" w:space="0" w:color="auto"/>
          </w:divBdr>
          <w:divsChild>
            <w:div w:id="291984163">
              <w:marLeft w:val="0"/>
              <w:marRight w:val="0"/>
              <w:marTop w:val="0"/>
              <w:marBottom w:val="0"/>
              <w:divBdr>
                <w:top w:val="single" w:sz="4" w:space="8" w:color="EEF0F4"/>
                <w:left w:val="single" w:sz="4" w:space="8" w:color="EEF0F4"/>
                <w:bottom w:val="single" w:sz="4" w:space="8" w:color="EEF0F4"/>
                <w:right w:val="single" w:sz="4" w:space="8" w:color="EEF0F4"/>
              </w:divBdr>
              <w:divsChild>
                <w:div w:id="1078674801">
                  <w:marLeft w:val="0"/>
                  <w:marRight w:val="0"/>
                  <w:marTop w:val="0"/>
                  <w:marBottom w:val="0"/>
                  <w:divBdr>
                    <w:top w:val="single" w:sz="2" w:space="0" w:color="auto"/>
                    <w:left w:val="single" w:sz="2" w:space="0" w:color="auto"/>
                    <w:bottom w:val="single" w:sz="2" w:space="0" w:color="auto"/>
                    <w:right w:val="single" w:sz="2" w:space="0" w:color="auto"/>
                  </w:divBdr>
                </w:div>
              </w:divsChild>
            </w:div>
            <w:div w:id="916937230">
              <w:marLeft w:val="106"/>
              <w:marRight w:val="106"/>
              <w:marTop w:val="212"/>
              <w:marBottom w:val="0"/>
              <w:divBdr>
                <w:top w:val="single" w:sz="2" w:space="0" w:color="auto"/>
                <w:left w:val="single" w:sz="2" w:space="0" w:color="auto"/>
                <w:bottom w:val="single" w:sz="2" w:space="0" w:color="auto"/>
                <w:right w:val="single" w:sz="2" w:space="0" w:color="auto"/>
              </w:divBdr>
              <w:divsChild>
                <w:div w:id="424308383">
                  <w:marLeft w:val="0"/>
                  <w:marRight w:val="0"/>
                  <w:marTop w:val="0"/>
                  <w:marBottom w:val="106"/>
                  <w:divBdr>
                    <w:top w:val="single" w:sz="2" w:space="0" w:color="auto"/>
                    <w:left w:val="single" w:sz="2" w:space="0" w:color="auto"/>
                    <w:bottom w:val="single" w:sz="2" w:space="0" w:color="auto"/>
                    <w:right w:val="single" w:sz="2" w:space="0" w:color="auto"/>
                  </w:divBdr>
                </w:div>
                <w:div w:id="1951084113">
                  <w:marLeft w:val="0"/>
                  <w:marRight w:val="0"/>
                  <w:marTop w:val="0"/>
                  <w:marBottom w:val="106"/>
                  <w:divBdr>
                    <w:top w:val="single" w:sz="2" w:space="0" w:color="auto"/>
                    <w:left w:val="single" w:sz="2" w:space="0" w:color="auto"/>
                    <w:bottom w:val="single" w:sz="2" w:space="0" w:color="auto"/>
                    <w:right w:val="single" w:sz="2" w:space="0" w:color="auto"/>
                  </w:divBdr>
                </w:div>
                <w:div w:id="15477943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0151088">
          <w:marLeft w:val="0"/>
          <w:marRight w:val="0"/>
          <w:marTop w:val="0"/>
          <w:marBottom w:val="212"/>
          <w:divBdr>
            <w:top w:val="single" w:sz="2" w:space="0" w:color="auto"/>
            <w:left w:val="single" w:sz="2" w:space="0" w:color="auto"/>
            <w:bottom w:val="single" w:sz="4" w:space="8" w:color="auto"/>
            <w:right w:val="single" w:sz="2" w:space="0" w:color="auto"/>
          </w:divBdr>
          <w:divsChild>
            <w:div w:id="1472671948">
              <w:marLeft w:val="0"/>
              <w:marRight w:val="0"/>
              <w:marTop w:val="0"/>
              <w:marBottom w:val="0"/>
              <w:divBdr>
                <w:top w:val="single" w:sz="4" w:space="8" w:color="EEF0F4"/>
                <w:left w:val="single" w:sz="4" w:space="8" w:color="EEF0F4"/>
                <w:bottom w:val="single" w:sz="4" w:space="8" w:color="EEF0F4"/>
                <w:right w:val="single" w:sz="4" w:space="8" w:color="EEF0F4"/>
              </w:divBdr>
              <w:divsChild>
                <w:div w:id="1091968011">
                  <w:marLeft w:val="0"/>
                  <w:marRight w:val="0"/>
                  <w:marTop w:val="0"/>
                  <w:marBottom w:val="0"/>
                  <w:divBdr>
                    <w:top w:val="single" w:sz="2" w:space="0" w:color="auto"/>
                    <w:left w:val="single" w:sz="2" w:space="0" w:color="auto"/>
                    <w:bottom w:val="single" w:sz="2" w:space="0" w:color="auto"/>
                    <w:right w:val="single" w:sz="2" w:space="0" w:color="auto"/>
                  </w:divBdr>
                </w:div>
              </w:divsChild>
            </w:div>
            <w:div w:id="2058240222">
              <w:marLeft w:val="106"/>
              <w:marRight w:val="106"/>
              <w:marTop w:val="212"/>
              <w:marBottom w:val="0"/>
              <w:divBdr>
                <w:top w:val="single" w:sz="2" w:space="0" w:color="auto"/>
                <w:left w:val="single" w:sz="2" w:space="0" w:color="auto"/>
                <w:bottom w:val="single" w:sz="2" w:space="0" w:color="auto"/>
                <w:right w:val="single" w:sz="2" w:space="0" w:color="auto"/>
              </w:divBdr>
              <w:divsChild>
                <w:div w:id="143207604">
                  <w:marLeft w:val="0"/>
                  <w:marRight w:val="0"/>
                  <w:marTop w:val="0"/>
                  <w:marBottom w:val="106"/>
                  <w:divBdr>
                    <w:top w:val="single" w:sz="2" w:space="0" w:color="auto"/>
                    <w:left w:val="single" w:sz="2" w:space="0" w:color="auto"/>
                    <w:bottom w:val="single" w:sz="2" w:space="0" w:color="auto"/>
                    <w:right w:val="single" w:sz="2" w:space="0" w:color="auto"/>
                  </w:divBdr>
                </w:div>
                <w:div w:id="94863052">
                  <w:marLeft w:val="0"/>
                  <w:marRight w:val="0"/>
                  <w:marTop w:val="0"/>
                  <w:marBottom w:val="106"/>
                  <w:divBdr>
                    <w:top w:val="single" w:sz="2" w:space="0" w:color="auto"/>
                    <w:left w:val="single" w:sz="2" w:space="0" w:color="auto"/>
                    <w:bottom w:val="single" w:sz="2" w:space="0" w:color="auto"/>
                    <w:right w:val="single" w:sz="2" w:space="0" w:color="auto"/>
                  </w:divBdr>
                </w:div>
                <w:div w:id="378230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0688484">
          <w:marLeft w:val="0"/>
          <w:marRight w:val="0"/>
          <w:marTop w:val="0"/>
          <w:marBottom w:val="212"/>
          <w:divBdr>
            <w:top w:val="single" w:sz="2" w:space="0" w:color="auto"/>
            <w:left w:val="single" w:sz="2" w:space="0" w:color="auto"/>
            <w:bottom w:val="single" w:sz="4" w:space="8" w:color="auto"/>
            <w:right w:val="single" w:sz="2" w:space="0" w:color="auto"/>
          </w:divBdr>
          <w:divsChild>
            <w:div w:id="2116050438">
              <w:marLeft w:val="0"/>
              <w:marRight w:val="0"/>
              <w:marTop w:val="0"/>
              <w:marBottom w:val="0"/>
              <w:divBdr>
                <w:top w:val="single" w:sz="4" w:space="8" w:color="EEF0F4"/>
                <w:left w:val="single" w:sz="4" w:space="8" w:color="EEF0F4"/>
                <w:bottom w:val="single" w:sz="4" w:space="8" w:color="EEF0F4"/>
                <w:right w:val="single" w:sz="4" w:space="8" w:color="EEF0F4"/>
              </w:divBdr>
              <w:divsChild>
                <w:div w:id="472060372">
                  <w:marLeft w:val="0"/>
                  <w:marRight w:val="0"/>
                  <w:marTop w:val="0"/>
                  <w:marBottom w:val="0"/>
                  <w:divBdr>
                    <w:top w:val="single" w:sz="2" w:space="0" w:color="auto"/>
                    <w:left w:val="single" w:sz="2" w:space="0" w:color="auto"/>
                    <w:bottom w:val="single" w:sz="2" w:space="0" w:color="auto"/>
                    <w:right w:val="single" w:sz="2" w:space="0" w:color="auto"/>
                  </w:divBdr>
                </w:div>
              </w:divsChild>
            </w:div>
            <w:div w:id="558976399">
              <w:marLeft w:val="106"/>
              <w:marRight w:val="106"/>
              <w:marTop w:val="212"/>
              <w:marBottom w:val="0"/>
              <w:divBdr>
                <w:top w:val="single" w:sz="2" w:space="0" w:color="auto"/>
                <w:left w:val="single" w:sz="2" w:space="0" w:color="auto"/>
                <w:bottom w:val="single" w:sz="2" w:space="0" w:color="auto"/>
                <w:right w:val="single" w:sz="2" w:space="0" w:color="auto"/>
              </w:divBdr>
              <w:divsChild>
                <w:div w:id="867109085">
                  <w:marLeft w:val="0"/>
                  <w:marRight w:val="0"/>
                  <w:marTop w:val="0"/>
                  <w:marBottom w:val="106"/>
                  <w:divBdr>
                    <w:top w:val="single" w:sz="2" w:space="0" w:color="auto"/>
                    <w:left w:val="single" w:sz="2" w:space="0" w:color="auto"/>
                    <w:bottom w:val="single" w:sz="2" w:space="0" w:color="auto"/>
                    <w:right w:val="single" w:sz="2" w:space="0" w:color="auto"/>
                  </w:divBdr>
                </w:div>
                <w:div w:id="304744950">
                  <w:marLeft w:val="0"/>
                  <w:marRight w:val="0"/>
                  <w:marTop w:val="0"/>
                  <w:marBottom w:val="106"/>
                  <w:divBdr>
                    <w:top w:val="single" w:sz="2" w:space="0" w:color="auto"/>
                    <w:left w:val="single" w:sz="2" w:space="0" w:color="auto"/>
                    <w:bottom w:val="single" w:sz="2" w:space="0" w:color="auto"/>
                    <w:right w:val="single" w:sz="2" w:space="0" w:color="auto"/>
                  </w:divBdr>
                </w:div>
                <w:div w:id="6922671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13911205">
          <w:marLeft w:val="0"/>
          <w:marRight w:val="0"/>
          <w:marTop w:val="0"/>
          <w:marBottom w:val="212"/>
          <w:divBdr>
            <w:top w:val="single" w:sz="2" w:space="0" w:color="auto"/>
            <w:left w:val="single" w:sz="2" w:space="0" w:color="auto"/>
            <w:bottom w:val="single" w:sz="4" w:space="8" w:color="auto"/>
            <w:right w:val="single" w:sz="2" w:space="0" w:color="auto"/>
          </w:divBdr>
          <w:divsChild>
            <w:div w:id="2010793049">
              <w:marLeft w:val="0"/>
              <w:marRight w:val="0"/>
              <w:marTop w:val="0"/>
              <w:marBottom w:val="0"/>
              <w:divBdr>
                <w:top w:val="single" w:sz="4" w:space="8" w:color="EEF0F4"/>
                <w:left w:val="single" w:sz="4" w:space="8" w:color="EEF0F4"/>
                <w:bottom w:val="single" w:sz="4" w:space="8" w:color="EEF0F4"/>
                <w:right w:val="single" w:sz="4" w:space="8" w:color="EEF0F4"/>
              </w:divBdr>
              <w:divsChild>
                <w:div w:id="2000302387">
                  <w:marLeft w:val="0"/>
                  <w:marRight w:val="0"/>
                  <w:marTop w:val="0"/>
                  <w:marBottom w:val="0"/>
                  <w:divBdr>
                    <w:top w:val="single" w:sz="2" w:space="0" w:color="auto"/>
                    <w:left w:val="single" w:sz="2" w:space="0" w:color="auto"/>
                    <w:bottom w:val="single" w:sz="2" w:space="0" w:color="auto"/>
                    <w:right w:val="single" w:sz="2" w:space="0" w:color="auto"/>
                  </w:divBdr>
                </w:div>
              </w:divsChild>
            </w:div>
            <w:div w:id="459081074">
              <w:marLeft w:val="106"/>
              <w:marRight w:val="106"/>
              <w:marTop w:val="212"/>
              <w:marBottom w:val="0"/>
              <w:divBdr>
                <w:top w:val="single" w:sz="2" w:space="0" w:color="auto"/>
                <w:left w:val="single" w:sz="2" w:space="0" w:color="auto"/>
                <w:bottom w:val="single" w:sz="2" w:space="0" w:color="auto"/>
                <w:right w:val="single" w:sz="2" w:space="0" w:color="auto"/>
              </w:divBdr>
              <w:divsChild>
                <w:div w:id="771977797">
                  <w:marLeft w:val="0"/>
                  <w:marRight w:val="0"/>
                  <w:marTop w:val="0"/>
                  <w:marBottom w:val="106"/>
                  <w:divBdr>
                    <w:top w:val="single" w:sz="2" w:space="0" w:color="auto"/>
                    <w:left w:val="single" w:sz="2" w:space="0" w:color="auto"/>
                    <w:bottom w:val="single" w:sz="2" w:space="0" w:color="auto"/>
                    <w:right w:val="single" w:sz="2" w:space="0" w:color="auto"/>
                  </w:divBdr>
                </w:div>
                <w:div w:id="2069109814">
                  <w:marLeft w:val="0"/>
                  <w:marRight w:val="0"/>
                  <w:marTop w:val="0"/>
                  <w:marBottom w:val="106"/>
                  <w:divBdr>
                    <w:top w:val="single" w:sz="2" w:space="0" w:color="auto"/>
                    <w:left w:val="single" w:sz="2" w:space="0" w:color="auto"/>
                    <w:bottom w:val="single" w:sz="2" w:space="0" w:color="auto"/>
                    <w:right w:val="single" w:sz="2" w:space="0" w:color="auto"/>
                  </w:divBdr>
                </w:div>
                <w:div w:id="1573471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25612933">
          <w:marLeft w:val="0"/>
          <w:marRight w:val="0"/>
          <w:marTop w:val="0"/>
          <w:marBottom w:val="212"/>
          <w:divBdr>
            <w:top w:val="single" w:sz="2" w:space="0" w:color="auto"/>
            <w:left w:val="single" w:sz="2" w:space="0" w:color="auto"/>
            <w:bottom w:val="single" w:sz="4" w:space="8" w:color="auto"/>
            <w:right w:val="single" w:sz="2" w:space="0" w:color="auto"/>
          </w:divBdr>
          <w:divsChild>
            <w:div w:id="1751847039">
              <w:marLeft w:val="0"/>
              <w:marRight w:val="0"/>
              <w:marTop w:val="0"/>
              <w:marBottom w:val="0"/>
              <w:divBdr>
                <w:top w:val="single" w:sz="4" w:space="8" w:color="EEF0F4"/>
                <w:left w:val="single" w:sz="4" w:space="8" w:color="EEF0F4"/>
                <w:bottom w:val="single" w:sz="4" w:space="8" w:color="EEF0F4"/>
                <w:right w:val="single" w:sz="4" w:space="8" w:color="EEF0F4"/>
              </w:divBdr>
              <w:divsChild>
                <w:div w:id="1081222579">
                  <w:marLeft w:val="0"/>
                  <w:marRight w:val="0"/>
                  <w:marTop w:val="0"/>
                  <w:marBottom w:val="0"/>
                  <w:divBdr>
                    <w:top w:val="single" w:sz="2" w:space="0" w:color="auto"/>
                    <w:left w:val="single" w:sz="2" w:space="0" w:color="auto"/>
                    <w:bottom w:val="single" w:sz="2" w:space="0" w:color="auto"/>
                    <w:right w:val="single" w:sz="2" w:space="0" w:color="auto"/>
                  </w:divBdr>
                </w:div>
              </w:divsChild>
            </w:div>
            <w:div w:id="1304896451">
              <w:marLeft w:val="106"/>
              <w:marRight w:val="106"/>
              <w:marTop w:val="212"/>
              <w:marBottom w:val="0"/>
              <w:divBdr>
                <w:top w:val="single" w:sz="2" w:space="0" w:color="auto"/>
                <w:left w:val="single" w:sz="2" w:space="0" w:color="auto"/>
                <w:bottom w:val="single" w:sz="2" w:space="0" w:color="auto"/>
                <w:right w:val="single" w:sz="2" w:space="0" w:color="auto"/>
              </w:divBdr>
              <w:divsChild>
                <w:div w:id="1844011289">
                  <w:marLeft w:val="0"/>
                  <w:marRight w:val="0"/>
                  <w:marTop w:val="0"/>
                  <w:marBottom w:val="106"/>
                  <w:divBdr>
                    <w:top w:val="single" w:sz="2" w:space="0" w:color="auto"/>
                    <w:left w:val="single" w:sz="2" w:space="0" w:color="auto"/>
                    <w:bottom w:val="single" w:sz="2" w:space="0" w:color="auto"/>
                    <w:right w:val="single" w:sz="2" w:space="0" w:color="auto"/>
                  </w:divBdr>
                </w:div>
                <w:div w:id="352729790">
                  <w:marLeft w:val="0"/>
                  <w:marRight w:val="0"/>
                  <w:marTop w:val="0"/>
                  <w:marBottom w:val="106"/>
                  <w:divBdr>
                    <w:top w:val="single" w:sz="2" w:space="0" w:color="auto"/>
                    <w:left w:val="single" w:sz="2" w:space="0" w:color="auto"/>
                    <w:bottom w:val="single" w:sz="2" w:space="0" w:color="auto"/>
                    <w:right w:val="single" w:sz="2" w:space="0" w:color="auto"/>
                  </w:divBdr>
                </w:div>
                <w:div w:id="3476032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48880062">
          <w:marLeft w:val="0"/>
          <w:marRight w:val="0"/>
          <w:marTop w:val="0"/>
          <w:marBottom w:val="0"/>
          <w:divBdr>
            <w:top w:val="single" w:sz="2" w:space="0" w:color="auto"/>
            <w:left w:val="single" w:sz="2" w:space="0" w:color="auto"/>
            <w:bottom w:val="single" w:sz="2" w:space="0" w:color="auto"/>
            <w:right w:val="single" w:sz="2" w:space="0" w:color="auto"/>
          </w:divBdr>
          <w:divsChild>
            <w:div w:id="1529950968">
              <w:marLeft w:val="0"/>
              <w:marRight w:val="0"/>
              <w:marTop w:val="0"/>
              <w:marBottom w:val="0"/>
              <w:divBdr>
                <w:top w:val="single" w:sz="4" w:space="8" w:color="EEF0F4"/>
                <w:left w:val="single" w:sz="4" w:space="8" w:color="EEF0F4"/>
                <w:bottom w:val="single" w:sz="4" w:space="8" w:color="EEF0F4"/>
                <w:right w:val="single" w:sz="4" w:space="8" w:color="EEF0F4"/>
              </w:divBdr>
              <w:divsChild>
                <w:div w:id="1218858495">
                  <w:marLeft w:val="0"/>
                  <w:marRight w:val="0"/>
                  <w:marTop w:val="0"/>
                  <w:marBottom w:val="0"/>
                  <w:divBdr>
                    <w:top w:val="single" w:sz="2" w:space="0" w:color="auto"/>
                    <w:left w:val="single" w:sz="2" w:space="0" w:color="auto"/>
                    <w:bottom w:val="single" w:sz="2" w:space="0" w:color="auto"/>
                    <w:right w:val="single" w:sz="2" w:space="0" w:color="auto"/>
                  </w:divBdr>
                </w:div>
              </w:divsChild>
            </w:div>
            <w:div w:id="737478949">
              <w:marLeft w:val="106"/>
              <w:marRight w:val="106"/>
              <w:marTop w:val="212"/>
              <w:marBottom w:val="0"/>
              <w:divBdr>
                <w:top w:val="single" w:sz="2" w:space="0" w:color="auto"/>
                <w:left w:val="single" w:sz="2" w:space="0" w:color="auto"/>
                <w:bottom w:val="single" w:sz="2" w:space="0" w:color="auto"/>
                <w:right w:val="single" w:sz="2" w:space="0" w:color="auto"/>
              </w:divBdr>
              <w:divsChild>
                <w:div w:id="1589801625">
                  <w:marLeft w:val="0"/>
                  <w:marRight w:val="0"/>
                  <w:marTop w:val="0"/>
                  <w:marBottom w:val="106"/>
                  <w:divBdr>
                    <w:top w:val="single" w:sz="2" w:space="0" w:color="auto"/>
                    <w:left w:val="single" w:sz="2" w:space="0" w:color="auto"/>
                    <w:bottom w:val="single" w:sz="2" w:space="0" w:color="auto"/>
                    <w:right w:val="single" w:sz="2" w:space="0" w:color="auto"/>
                  </w:divBdr>
                </w:div>
                <w:div w:id="1933011127">
                  <w:marLeft w:val="0"/>
                  <w:marRight w:val="0"/>
                  <w:marTop w:val="0"/>
                  <w:marBottom w:val="106"/>
                  <w:divBdr>
                    <w:top w:val="single" w:sz="2" w:space="0" w:color="auto"/>
                    <w:left w:val="single" w:sz="2" w:space="0" w:color="auto"/>
                    <w:bottom w:val="single" w:sz="2" w:space="0" w:color="auto"/>
                    <w:right w:val="single" w:sz="2" w:space="0" w:color="auto"/>
                  </w:divBdr>
                </w:div>
                <w:div w:id="14434979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46522488">
      <w:marLeft w:val="0"/>
      <w:marRight w:val="0"/>
      <w:marTop w:val="0"/>
      <w:marBottom w:val="0"/>
      <w:divBdr>
        <w:top w:val="none" w:sz="0" w:space="0" w:color="auto"/>
        <w:left w:val="none" w:sz="0" w:space="0" w:color="auto"/>
        <w:bottom w:val="none" w:sz="0" w:space="0" w:color="auto"/>
        <w:right w:val="none" w:sz="0" w:space="0" w:color="auto"/>
      </w:divBdr>
      <w:divsChild>
        <w:div w:id="2046522484">
          <w:marLeft w:val="0"/>
          <w:marRight w:val="0"/>
          <w:marTop w:val="0"/>
          <w:marBottom w:val="390"/>
          <w:divBdr>
            <w:top w:val="none" w:sz="0" w:space="0" w:color="auto"/>
            <w:left w:val="none" w:sz="0" w:space="0" w:color="auto"/>
            <w:bottom w:val="single" w:sz="6" w:space="20" w:color="E0E0E0"/>
            <w:right w:val="none" w:sz="0" w:space="0" w:color="auto"/>
          </w:divBdr>
          <w:divsChild>
            <w:div w:id="2046522492">
              <w:marLeft w:val="0"/>
              <w:marRight w:val="0"/>
              <w:marTop w:val="0"/>
              <w:marBottom w:val="390"/>
              <w:divBdr>
                <w:top w:val="none" w:sz="0" w:space="0" w:color="auto"/>
                <w:left w:val="none" w:sz="0" w:space="0" w:color="auto"/>
                <w:bottom w:val="none" w:sz="0" w:space="0" w:color="auto"/>
                <w:right w:val="none" w:sz="0" w:space="0" w:color="auto"/>
              </w:divBdr>
              <w:divsChild>
                <w:div w:id="2046522483">
                  <w:marLeft w:val="0"/>
                  <w:marRight w:val="0"/>
                  <w:marTop w:val="0"/>
                  <w:marBottom w:val="0"/>
                  <w:divBdr>
                    <w:top w:val="none" w:sz="0" w:space="0" w:color="auto"/>
                    <w:left w:val="none" w:sz="0" w:space="0" w:color="auto"/>
                    <w:bottom w:val="none" w:sz="0" w:space="0" w:color="auto"/>
                    <w:right w:val="none" w:sz="0" w:space="0" w:color="auto"/>
                  </w:divBdr>
                  <w:divsChild>
                    <w:div w:id="2046522489">
                      <w:marLeft w:val="0"/>
                      <w:marRight w:val="0"/>
                      <w:marTop w:val="0"/>
                      <w:marBottom w:val="0"/>
                      <w:divBdr>
                        <w:top w:val="none" w:sz="0" w:space="0" w:color="auto"/>
                        <w:left w:val="none" w:sz="0" w:space="0" w:color="auto"/>
                        <w:bottom w:val="none" w:sz="0" w:space="0" w:color="auto"/>
                        <w:right w:val="none" w:sz="0" w:space="0" w:color="auto"/>
                      </w:divBdr>
                      <w:divsChild>
                        <w:div w:id="20465224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46522485">
                  <w:marLeft w:val="0"/>
                  <w:marRight w:val="0"/>
                  <w:marTop w:val="0"/>
                  <w:marBottom w:val="0"/>
                  <w:divBdr>
                    <w:top w:val="none" w:sz="0" w:space="0" w:color="auto"/>
                    <w:left w:val="none" w:sz="0" w:space="0" w:color="auto"/>
                    <w:bottom w:val="none" w:sz="0" w:space="0" w:color="auto"/>
                    <w:right w:val="none" w:sz="0" w:space="0" w:color="auto"/>
                  </w:divBdr>
                </w:div>
              </w:divsChild>
            </w:div>
            <w:div w:id="2046522493">
              <w:marLeft w:val="0"/>
              <w:marRight w:val="0"/>
              <w:marTop w:val="0"/>
              <w:marBottom w:val="0"/>
              <w:divBdr>
                <w:top w:val="none" w:sz="0" w:space="0" w:color="auto"/>
                <w:left w:val="none" w:sz="0" w:space="0" w:color="auto"/>
                <w:bottom w:val="none" w:sz="0" w:space="0" w:color="auto"/>
                <w:right w:val="none" w:sz="0" w:space="0" w:color="auto"/>
              </w:divBdr>
              <w:divsChild>
                <w:div w:id="204652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2490">
          <w:marLeft w:val="0"/>
          <w:marRight w:val="0"/>
          <w:marTop w:val="0"/>
          <w:marBottom w:val="0"/>
          <w:divBdr>
            <w:top w:val="none" w:sz="0" w:space="0" w:color="auto"/>
            <w:left w:val="none" w:sz="0" w:space="0" w:color="auto"/>
            <w:bottom w:val="none" w:sz="0" w:space="0" w:color="auto"/>
            <w:right w:val="none" w:sz="0" w:space="0" w:color="auto"/>
          </w:divBdr>
          <w:divsChild>
            <w:div w:id="2046522487">
              <w:marLeft w:val="0"/>
              <w:marRight w:val="0"/>
              <w:marTop w:val="0"/>
              <w:marBottom w:val="450"/>
              <w:divBdr>
                <w:top w:val="dashed" w:sz="12" w:space="23" w:color="BFBFBF"/>
                <w:left w:val="dashed" w:sz="12" w:space="23" w:color="BFBFBF"/>
                <w:bottom w:val="dashed" w:sz="12" w:space="23" w:color="BFBFBF"/>
                <w:right w:val="dashed" w:sz="12" w:space="23" w:color="BFBFBF"/>
              </w:divBdr>
            </w:div>
          </w:divsChild>
        </w:div>
      </w:divsChild>
    </w:div>
    <w:div w:id="2104909859">
      <w:bodyDiv w:val="1"/>
      <w:marLeft w:val="0"/>
      <w:marRight w:val="0"/>
      <w:marTop w:val="0"/>
      <w:marBottom w:val="0"/>
      <w:divBdr>
        <w:top w:val="none" w:sz="0" w:space="0" w:color="auto"/>
        <w:left w:val="none" w:sz="0" w:space="0" w:color="auto"/>
        <w:bottom w:val="none" w:sz="0" w:space="0" w:color="auto"/>
        <w:right w:val="none" w:sz="0" w:space="0" w:color="auto"/>
      </w:divBdr>
    </w:div>
    <w:div w:id="2110275829">
      <w:bodyDiv w:val="1"/>
      <w:marLeft w:val="0"/>
      <w:marRight w:val="0"/>
      <w:marTop w:val="0"/>
      <w:marBottom w:val="0"/>
      <w:divBdr>
        <w:top w:val="none" w:sz="0" w:space="0" w:color="auto"/>
        <w:left w:val="none" w:sz="0" w:space="0" w:color="auto"/>
        <w:bottom w:val="none" w:sz="0" w:space="0" w:color="auto"/>
        <w:right w:val="none" w:sz="0" w:space="0" w:color="auto"/>
      </w:divBdr>
      <w:divsChild>
        <w:div w:id="873805901">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22-2020-%D0%BF" TargetMode="External"/><Relationship Id="rId5" Type="http://schemas.openxmlformats.org/officeDocument/2006/relationships/hyperlink" Target="https://zakon.rada.gov.ua/laws/show/1178-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2</Pages>
  <Words>762</Words>
  <Characters>4350</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КОМУНАЛЬНЕ НЕКОМЕРЦІЙНЕ ПІДПРИЄМСТВО</vt:lpstr>
      <vt:lpstr>КОМУНАЛЬНЕ НЕКОМЕРЦІЙНЕ ПІДПРИЄМСТВО</vt:lpstr>
    </vt:vector>
  </TitlesOfParts>
  <Company>Reanimator Extreme Edition</Company>
  <LinksUpToDate>false</LinksUpToDate>
  <CharactersWithSpaces>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КОМУНАЛЬНЕ НЕКОМЕРЦІЙНЕ ПІДПРИЄМСТВО</dc:title>
  <dc:creator>User</dc:creator>
  <cp:lastModifiedBy>DELL</cp:lastModifiedBy>
  <cp:revision>49</cp:revision>
  <cp:lastPrinted>2026-08-14T09:05:00Z</cp:lastPrinted>
  <dcterms:created xsi:type="dcterms:W3CDTF">2025-07-18T10:51:00Z</dcterms:created>
  <dcterms:modified xsi:type="dcterms:W3CDTF">2026-08-14T09:08:00Z</dcterms:modified>
</cp:coreProperties>
</file>